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43C48" w14:textId="761DAB1B" w:rsidR="00A43C37" w:rsidRPr="0005695A" w:rsidRDefault="00B70BB5" w:rsidP="00A43C37">
      <w:pPr>
        <w:rPr>
          <w:rFonts w:ascii="Calibri" w:hAnsi="Calibri" w:cs="Calibri"/>
          <w:color w:val="595959" w:themeColor="text1" w:themeTint="A6"/>
        </w:rPr>
      </w:pPr>
      <w:bookmarkStart w:id="0" w:name="_Toc494438008"/>
      <w:bookmarkStart w:id="1" w:name="_Toc465086678"/>
      <w:bookmarkStart w:id="2" w:name="_Toc41648335"/>
      <w:bookmarkStart w:id="3" w:name="_Toc450671293"/>
      <w:r w:rsidRPr="00B70BB5">
        <w:rPr>
          <w:noProof/>
          <w:lang w:val="es-ES" w:eastAsia="es-ES"/>
        </w:rPr>
        <w:drawing>
          <wp:anchor distT="0" distB="0" distL="114300" distR="114300" simplePos="0" relativeHeight="251666464" behindDoc="0" locked="0" layoutInCell="1" allowOverlap="1" wp14:anchorId="3558DD3A" wp14:editId="2E71C7CA">
            <wp:simplePos x="0" y="0"/>
            <wp:positionH relativeFrom="column">
              <wp:posOffset>4472940</wp:posOffset>
            </wp:positionH>
            <wp:positionV relativeFrom="paragraph">
              <wp:posOffset>-853440</wp:posOffset>
            </wp:positionV>
            <wp:extent cx="1828800" cy="7810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anchor>
        </w:drawing>
      </w:r>
      <w:r w:rsidR="002B4D19"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65440" behindDoc="1" locked="0" layoutInCell="1" allowOverlap="1" wp14:anchorId="03FE0F28" wp14:editId="3B0ED4A5">
                <wp:simplePos x="0" y="0"/>
                <wp:positionH relativeFrom="page">
                  <wp:align>right</wp:align>
                </wp:positionH>
                <wp:positionV relativeFrom="paragraph">
                  <wp:posOffset>-1186815</wp:posOffset>
                </wp:positionV>
                <wp:extent cx="5480050" cy="13151485"/>
                <wp:effectExtent l="0" t="0" r="6350" b="0"/>
                <wp:wrapNone/>
                <wp:docPr id="5" name="Rectángulo 5"/>
                <wp:cNvGraphicFramePr/>
                <a:graphic xmlns:a="http://schemas.openxmlformats.org/drawingml/2006/main">
                  <a:graphicData uri="http://schemas.microsoft.com/office/word/2010/wordprocessingShape">
                    <wps:wsp>
                      <wps:cNvSpPr/>
                      <wps:spPr>
                        <a:xfrm>
                          <a:off x="0" y="0"/>
                          <a:ext cx="5480050" cy="13151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47D81" w14:textId="77777777" w:rsidR="00826099" w:rsidRDefault="00826099" w:rsidP="00320C26">
                            <w:pPr>
                              <w:jc w:val="center"/>
                            </w:pPr>
                          </w:p>
                          <w:p w14:paraId="6A3F7C20" w14:textId="77777777" w:rsidR="00826099" w:rsidRDefault="00826099" w:rsidP="00320C26">
                            <w:pPr>
                              <w:jc w:val="center"/>
                            </w:pPr>
                          </w:p>
                          <w:p w14:paraId="2089D5A8" w14:textId="481AF43C" w:rsidR="00826099" w:rsidRDefault="00826099" w:rsidP="00320C26">
                            <w:pPr>
                              <w:jc w:val="center"/>
                            </w:pPr>
                          </w:p>
                          <w:p w14:paraId="62D65570" w14:textId="0F0FD0C0" w:rsidR="00826099" w:rsidRDefault="00826099" w:rsidP="00320C26">
                            <w:pPr>
                              <w:jc w:val="center"/>
                            </w:pPr>
                          </w:p>
                          <w:p w14:paraId="5398877F" w14:textId="77777777" w:rsidR="00826099" w:rsidRDefault="00826099" w:rsidP="00320C26">
                            <w:pPr>
                              <w:jc w:val="center"/>
                            </w:pPr>
                          </w:p>
                          <w:p w14:paraId="1D92FCDD" w14:textId="4BFC172F" w:rsidR="00826099" w:rsidRDefault="00826099" w:rsidP="00320C26">
                            <w:pPr>
                              <w:jc w:val="center"/>
                            </w:pPr>
                          </w:p>
                          <w:p w14:paraId="2AFB6914" w14:textId="77777777" w:rsidR="00826099" w:rsidRDefault="00826099" w:rsidP="00320C26">
                            <w:pPr>
                              <w:jc w:val="center"/>
                            </w:pPr>
                          </w:p>
                          <w:p w14:paraId="09FADFFD" w14:textId="77777777" w:rsidR="00826099" w:rsidRDefault="00826099" w:rsidP="00320C26">
                            <w:pPr>
                              <w:jc w:val="center"/>
                            </w:pPr>
                          </w:p>
                          <w:p w14:paraId="786F9777" w14:textId="77777777" w:rsidR="00826099" w:rsidRDefault="00826099" w:rsidP="00320C26">
                            <w:pPr>
                              <w:jc w:val="center"/>
                            </w:pPr>
                          </w:p>
                          <w:p w14:paraId="6C12B706" w14:textId="77777777" w:rsidR="00826099" w:rsidRDefault="00826099" w:rsidP="00320C26">
                            <w:pPr>
                              <w:jc w:val="center"/>
                            </w:pPr>
                          </w:p>
                          <w:p w14:paraId="250458B1" w14:textId="77777777" w:rsidR="00826099" w:rsidRDefault="00826099" w:rsidP="00320C26">
                            <w:pPr>
                              <w:jc w:val="center"/>
                            </w:pPr>
                          </w:p>
                          <w:p w14:paraId="32CB4D5A" w14:textId="77777777" w:rsidR="00826099" w:rsidRDefault="00826099" w:rsidP="00320C26">
                            <w:pPr>
                              <w:jc w:val="center"/>
                            </w:pPr>
                          </w:p>
                          <w:p w14:paraId="3C634160" w14:textId="77777777" w:rsidR="00826099" w:rsidRDefault="00826099" w:rsidP="00320C26">
                            <w:pPr>
                              <w:jc w:val="center"/>
                            </w:pPr>
                          </w:p>
                          <w:p w14:paraId="46CFC4E2" w14:textId="77777777" w:rsidR="00826099" w:rsidRDefault="00826099" w:rsidP="00320C26">
                            <w:pPr>
                              <w:jc w:val="center"/>
                            </w:pPr>
                          </w:p>
                          <w:p w14:paraId="2BC0F71B" w14:textId="77777777" w:rsidR="00826099" w:rsidRDefault="00826099" w:rsidP="00320C26">
                            <w:pPr>
                              <w:jc w:val="center"/>
                            </w:pPr>
                          </w:p>
                          <w:p w14:paraId="24D49AF4" w14:textId="77777777" w:rsidR="00826099" w:rsidRDefault="00826099" w:rsidP="00320C26">
                            <w:pPr>
                              <w:jc w:val="center"/>
                            </w:pPr>
                          </w:p>
                          <w:p w14:paraId="0B495BCF" w14:textId="77777777" w:rsidR="00826099" w:rsidRDefault="00826099" w:rsidP="00320C26">
                            <w:pPr>
                              <w:jc w:val="center"/>
                            </w:pPr>
                          </w:p>
                          <w:p w14:paraId="1853CD86" w14:textId="77777777" w:rsidR="00826099" w:rsidRDefault="00826099" w:rsidP="00320C26">
                            <w:pPr>
                              <w:jc w:val="center"/>
                            </w:pPr>
                          </w:p>
                          <w:p w14:paraId="62003F6E" w14:textId="77777777" w:rsidR="00826099" w:rsidRDefault="00826099" w:rsidP="00320C26">
                            <w:pPr>
                              <w:jc w:val="center"/>
                            </w:pPr>
                          </w:p>
                          <w:p w14:paraId="3E8E502E" w14:textId="77777777" w:rsidR="00826099" w:rsidRDefault="00826099" w:rsidP="00320C26">
                            <w:pPr>
                              <w:jc w:val="center"/>
                            </w:pPr>
                          </w:p>
                          <w:p w14:paraId="74A6B9CB" w14:textId="77777777" w:rsidR="00826099" w:rsidRDefault="00826099" w:rsidP="00320C26">
                            <w:pPr>
                              <w:jc w:val="center"/>
                            </w:pPr>
                          </w:p>
                          <w:p w14:paraId="3B328CB8" w14:textId="77777777" w:rsidR="00826099" w:rsidRDefault="00826099" w:rsidP="00320C26">
                            <w:pPr>
                              <w:jc w:val="center"/>
                            </w:pPr>
                          </w:p>
                          <w:p w14:paraId="1D4D3EF2" w14:textId="77777777" w:rsidR="00826099" w:rsidRDefault="00826099" w:rsidP="00320C26">
                            <w:pPr>
                              <w:jc w:val="center"/>
                            </w:pPr>
                          </w:p>
                          <w:p w14:paraId="3774840F" w14:textId="77777777" w:rsidR="00826099" w:rsidRDefault="00826099" w:rsidP="00320C26">
                            <w:pPr>
                              <w:jc w:val="center"/>
                            </w:pPr>
                          </w:p>
                          <w:p w14:paraId="0BFB0B7E" w14:textId="77777777" w:rsidR="00826099" w:rsidRDefault="00826099" w:rsidP="00320C26">
                            <w:pPr>
                              <w:jc w:val="center"/>
                            </w:pPr>
                          </w:p>
                          <w:p w14:paraId="38F4A4A9" w14:textId="77777777" w:rsidR="00826099" w:rsidRDefault="00826099" w:rsidP="00320C26">
                            <w:pPr>
                              <w:jc w:val="center"/>
                            </w:pPr>
                          </w:p>
                          <w:p w14:paraId="1C5DB09A" w14:textId="77777777" w:rsidR="00826099" w:rsidRDefault="00826099" w:rsidP="00320C26">
                            <w:pPr>
                              <w:jc w:val="center"/>
                            </w:pPr>
                          </w:p>
                          <w:p w14:paraId="514CC92E" w14:textId="6628EDD6" w:rsidR="00826099" w:rsidRDefault="00826099" w:rsidP="00320C26">
                            <w:pPr>
                              <w:jc w:val="center"/>
                            </w:pPr>
                          </w:p>
                          <w:p w14:paraId="09CEBD42" w14:textId="77777777" w:rsidR="00826099" w:rsidRDefault="00826099" w:rsidP="00320C26">
                            <w:pPr>
                              <w:jc w:val="center"/>
                            </w:pPr>
                            <w:bookmarkStart w:id="4" w:name="_GoBack"/>
                            <w:bookmarkEnd w:id="4"/>
                          </w:p>
                          <w:p w14:paraId="5B3F54C2" w14:textId="77777777" w:rsidR="00826099" w:rsidRDefault="00826099" w:rsidP="00320C26">
                            <w:pPr>
                              <w:jc w:val="center"/>
                            </w:pPr>
                          </w:p>
                          <w:p w14:paraId="27A370C4" w14:textId="77777777" w:rsidR="00826099" w:rsidRDefault="00826099" w:rsidP="00320C26">
                            <w:pPr>
                              <w:jc w:val="center"/>
                            </w:pPr>
                          </w:p>
                          <w:p w14:paraId="4429E452" w14:textId="77777777" w:rsidR="00826099" w:rsidRDefault="00826099" w:rsidP="00320C26">
                            <w:pPr>
                              <w:jc w:val="center"/>
                            </w:pPr>
                          </w:p>
                          <w:p w14:paraId="162904D1" w14:textId="77777777" w:rsidR="00826099" w:rsidRDefault="00826099" w:rsidP="00320C26">
                            <w:pPr>
                              <w:jc w:val="center"/>
                            </w:pPr>
                          </w:p>
                          <w:p w14:paraId="3EAA9666" w14:textId="77777777" w:rsidR="00826099" w:rsidRDefault="00826099" w:rsidP="00320C26">
                            <w:pPr>
                              <w:jc w:val="center"/>
                            </w:pPr>
                          </w:p>
                          <w:p w14:paraId="3158A40B" w14:textId="77777777" w:rsidR="00826099" w:rsidRDefault="00826099" w:rsidP="00320C26">
                            <w:pPr>
                              <w:jc w:val="center"/>
                            </w:pPr>
                          </w:p>
                          <w:p w14:paraId="3099FD6F" w14:textId="77777777" w:rsidR="00826099" w:rsidRDefault="00826099" w:rsidP="00320C26">
                            <w:pPr>
                              <w:jc w:val="center"/>
                            </w:pPr>
                          </w:p>
                          <w:p w14:paraId="1E9C5116" w14:textId="77777777" w:rsidR="00826099" w:rsidRDefault="00826099" w:rsidP="00320C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0F28" id="Rectángulo 5" o:spid="_x0000_s1026" style="position:absolute;margin-left:380.3pt;margin-top:-93.45pt;width:431.5pt;height:1035.55pt;z-index:-251651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" fillcolor="white [3212]" stroked="f" strokeweight="1pt">
                <v:textbox>
                  <w:txbxContent>
                    <w:p w14:paraId="1FB47D81" w14:textId="77777777" w:rsidR="00826099" w:rsidRDefault="00826099" w:rsidP="00320C26">
                      <w:pPr>
                        <w:jc w:val="center"/>
                      </w:pPr>
                    </w:p>
                    <w:p w14:paraId="6A3F7C20" w14:textId="77777777" w:rsidR="00826099" w:rsidRDefault="00826099" w:rsidP="00320C26">
                      <w:pPr>
                        <w:jc w:val="center"/>
                      </w:pPr>
                    </w:p>
                    <w:p w14:paraId="2089D5A8" w14:textId="481AF43C" w:rsidR="00826099" w:rsidRDefault="00826099" w:rsidP="00320C26">
                      <w:pPr>
                        <w:jc w:val="center"/>
                      </w:pPr>
                    </w:p>
                    <w:p w14:paraId="62D65570" w14:textId="0F0FD0C0" w:rsidR="00826099" w:rsidRDefault="00826099" w:rsidP="00320C26">
                      <w:pPr>
                        <w:jc w:val="center"/>
                      </w:pPr>
                    </w:p>
                    <w:p w14:paraId="5398877F" w14:textId="77777777" w:rsidR="00826099" w:rsidRDefault="00826099" w:rsidP="00320C26">
                      <w:pPr>
                        <w:jc w:val="center"/>
                      </w:pPr>
                    </w:p>
                    <w:p w14:paraId="1D92FCDD" w14:textId="4BFC172F" w:rsidR="00826099" w:rsidRDefault="00826099" w:rsidP="00320C26">
                      <w:pPr>
                        <w:jc w:val="center"/>
                      </w:pPr>
                    </w:p>
                    <w:p w14:paraId="2AFB6914" w14:textId="77777777" w:rsidR="00826099" w:rsidRDefault="00826099" w:rsidP="00320C26">
                      <w:pPr>
                        <w:jc w:val="center"/>
                      </w:pPr>
                    </w:p>
                    <w:p w14:paraId="09FADFFD" w14:textId="77777777" w:rsidR="00826099" w:rsidRDefault="00826099" w:rsidP="00320C26">
                      <w:pPr>
                        <w:jc w:val="center"/>
                      </w:pPr>
                    </w:p>
                    <w:p w14:paraId="786F9777" w14:textId="77777777" w:rsidR="00826099" w:rsidRDefault="00826099" w:rsidP="00320C26">
                      <w:pPr>
                        <w:jc w:val="center"/>
                      </w:pPr>
                    </w:p>
                    <w:p w14:paraId="6C12B706" w14:textId="77777777" w:rsidR="00826099" w:rsidRDefault="00826099" w:rsidP="00320C26">
                      <w:pPr>
                        <w:jc w:val="center"/>
                      </w:pPr>
                    </w:p>
                    <w:p w14:paraId="250458B1" w14:textId="77777777" w:rsidR="00826099" w:rsidRDefault="00826099" w:rsidP="00320C26">
                      <w:pPr>
                        <w:jc w:val="center"/>
                      </w:pPr>
                    </w:p>
                    <w:p w14:paraId="32CB4D5A" w14:textId="77777777" w:rsidR="00826099" w:rsidRDefault="00826099" w:rsidP="00320C26">
                      <w:pPr>
                        <w:jc w:val="center"/>
                      </w:pPr>
                    </w:p>
                    <w:p w14:paraId="3C634160" w14:textId="77777777" w:rsidR="00826099" w:rsidRDefault="00826099" w:rsidP="00320C26">
                      <w:pPr>
                        <w:jc w:val="center"/>
                      </w:pPr>
                    </w:p>
                    <w:p w14:paraId="46CFC4E2" w14:textId="77777777" w:rsidR="00826099" w:rsidRDefault="00826099" w:rsidP="00320C26">
                      <w:pPr>
                        <w:jc w:val="center"/>
                      </w:pPr>
                    </w:p>
                    <w:p w14:paraId="2BC0F71B" w14:textId="77777777" w:rsidR="00826099" w:rsidRDefault="00826099" w:rsidP="00320C26">
                      <w:pPr>
                        <w:jc w:val="center"/>
                      </w:pPr>
                    </w:p>
                    <w:p w14:paraId="24D49AF4" w14:textId="77777777" w:rsidR="00826099" w:rsidRDefault="00826099" w:rsidP="00320C26">
                      <w:pPr>
                        <w:jc w:val="center"/>
                      </w:pPr>
                    </w:p>
                    <w:p w14:paraId="0B495BCF" w14:textId="77777777" w:rsidR="00826099" w:rsidRDefault="00826099" w:rsidP="00320C26">
                      <w:pPr>
                        <w:jc w:val="center"/>
                      </w:pPr>
                    </w:p>
                    <w:p w14:paraId="1853CD86" w14:textId="77777777" w:rsidR="00826099" w:rsidRDefault="00826099" w:rsidP="00320C26">
                      <w:pPr>
                        <w:jc w:val="center"/>
                      </w:pPr>
                    </w:p>
                    <w:p w14:paraId="62003F6E" w14:textId="77777777" w:rsidR="00826099" w:rsidRDefault="00826099" w:rsidP="00320C26">
                      <w:pPr>
                        <w:jc w:val="center"/>
                      </w:pPr>
                    </w:p>
                    <w:p w14:paraId="3E8E502E" w14:textId="77777777" w:rsidR="00826099" w:rsidRDefault="00826099" w:rsidP="00320C26">
                      <w:pPr>
                        <w:jc w:val="center"/>
                      </w:pPr>
                    </w:p>
                    <w:p w14:paraId="74A6B9CB" w14:textId="77777777" w:rsidR="00826099" w:rsidRDefault="00826099" w:rsidP="00320C26">
                      <w:pPr>
                        <w:jc w:val="center"/>
                      </w:pPr>
                    </w:p>
                    <w:p w14:paraId="3B328CB8" w14:textId="77777777" w:rsidR="00826099" w:rsidRDefault="00826099" w:rsidP="00320C26">
                      <w:pPr>
                        <w:jc w:val="center"/>
                      </w:pPr>
                    </w:p>
                    <w:p w14:paraId="1D4D3EF2" w14:textId="77777777" w:rsidR="00826099" w:rsidRDefault="00826099" w:rsidP="00320C26">
                      <w:pPr>
                        <w:jc w:val="center"/>
                      </w:pPr>
                    </w:p>
                    <w:p w14:paraId="3774840F" w14:textId="77777777" w:rsidR="00826099" w:rsidRDefault="00826099" w:rsidP="00320C26">
                      <w:pPr>
                        <w:jc w:val="center"/>
                      </w:pPr>
                    </w:p>
                    <w:p w14:paraId="0BFB0B7E" w14:textId="77777777" w:rsidR="00826099" w:rsidRDefault="00826099" w:rsidP="00320C26">
                      <w:pPr>
                        <w:jc w:val="center"/>
                      </w:pPr>
                    </w:p>
                    <w:p w14:paraId="38F4A4A9" w14:textId="77777777" w:rsidR="00826099" w:rsidRDefault="00826099" w:rsidP="00320C26">
                      <w:pPr>
                        <w:jc w:val="center"/>
                      </w:pPr>
                    </w:p>
                    <w:p w14:paraId="1C5DB09A" w14:textId="77777777" w:rsidR="00826099" w:rsidRDefault="00826099" w:rsidP="00320C26">
                      <w:pPr>
                        <w:jc w:val="center"/>
                      </w:pPr>
                    </w:p>
                    <w:p w14:paraId="514CC92E" w14:textId="6628EDD6" w:rsidR="00826099" w:rsidRDefault="00826099" w:rsidP="00320C26">
                      <w:pPr>
                        <w:jc w:val="center"/>
                      </w:pPr>
                    </w:p>
                    <w:p w14:paraId="09CEBD42" w14:textId="77777777" w:rsidR="00826099" w:rsidRDefault="00826099" w:rsidP="00320C26">
                      <w:pPr>
                        <w:jc w:val="center"/>
                      </w:pPr>
                      <w:bookmarkStart w:id="5" w:name="_GoBack"/>
                      <w:bookmarkEnd w:id="5"/>
                    </w:p>
                    <w:p w14:paraId="5B3F54C2" w14:textId="77777777" w:rsidR="00826099" w:rsidRDefault="00826099" w:rsidP="00320C26">
                      <w:pPr>
                        <w:jc w:val="center"/>
                      </w:pPr>
                    </w:p>
                    <w:p w14:paraId="27A370C4" w14:textId="77777777" w:rsidR="00826099" w:rsidRDefault="00826099" w:rsidP="00320C26">
                      <w:pPr>
                        <w:jc w:val="center"/>
                      </w:pPr>
                    </w:p>
                    <w:p w14:paraId="4429E452" w14:textId="77777777" w:rsidR="00826099" w:rsidRDefault="00826099" w:rsidP="00320C26">
                      <w:pPr>
                        <w:jc w:val="center"/>
                      </w:pPr>
                    </w:p>
                    <w:p w14:paraId="162904D1" w14:textId="77777777" w:rsidR="00826099" w:rsidRDefault="00826099" w:rsidP="00320C26">
                      <w:pPr>
                        <w:jc w:val="center"/>
                      </w:pPr>
                    </w:p>
                    <w:p w14:paraId="3EAA9666" w14:textId="77777777" w:rsidR="00826099" w:rsidRDefault="00826099" w:rsidP="00320C26">
                      <w:pPr>
                        <w:jc w:val="center"/>
                      </w:pPr>
                    </w:p>
                    <w:p w14:paraId="3158A40B" w14:textId="77777777" w:rsidR="00826099" w:rsidRDefault="00826099" w:rsidP="00320C26">
                      <w:pPr>
                        <w:jc w:val="center"/>
                      </w:pPr>
                    </w:p>
                    <w:p w14:paraId="3099FD6F" w14:textId="77777777" w:rsidR="00826099" w:rsidRDefault="00826099" w:rsidP="00320C26">
                      <w:pPr>
                        <w:jc w:val="center"/>
                      </w:pPr>
                    </w:p>
                    <w:p w14:paraId="1E9C5116" w14:textId="77777777" w:rsidR="00826099" w:rsidRDefault="00826099" w:rsidP="00320C26">
                      <w:pPr>
                        <w:jc w:val="center"/>
                      </w:pPr>
                    </w:p>
                  </w:txbxContent>
                </v:textbox>
                <w10:wrap anchorx="page"/>
              </v:rect>
            </w:pict>
          </mc:Fallback>
        </mc:AlternateContent>
      </w:r>
      <w:r w:rsidR="002B4D19" w:rsidRPr="0005695A">
        <w:rPr>
          <w:rFonts w:ascii="Calibri" w:hAnsi="Calibri" w:cs="Calibri"/>
          <w:noProof/>
          <w:color w:val="595959" w:themeColor="text1" w:themeTint="A6"/>
          <w:lang w:val="es-ES" w:eastAsia="es-ES"/>
        </w:rPr>
        <w:drawing>
          <wp:anchor distT="0" distB="0" distL="114300" distR="114300" simplePos="0" relativeHeight="251658245" behindDoc="1" locked="0" layoutInCell="1" allowOverlap="1" wp14:anchorId="65855D61" wp14:editId="01636F88">
            <wp:simplePos x="0" y="0"/>
            <wp:positionH relativeFrom="column">
              <wp:posOffset>-1175385</wp:posOffset>
            </wp:positionH>
            <wp:positionV relativeFrom="paragraph">
              <wp:posOffset>-1186815</wp:posOffset>
            </wp:positionV>
            <wp:extent cx="2429510" cy="11377295"/>
            <wp:effectExtent l="0" t="0" r="889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9510" cy="11377295"/>
                    </a:xfrm>
                    <a:prstGeom prst="rect">
                      <a:avLst/>
                    </a:prstGeom>
                  </pic:spPr>
                </pic:pic>
              </a:graphicData>
            </a:graphic>
            <wp14:sizeRelH relativeFrom="page">
              <wp14:pctWidth>0</wp14:pctWidth>
            </wp14:sizeRelH>
            <wp14:sizeRelV relativeFrom="page">
              <wp14:pctHeight>0</wp14:pctHeight>
            </wp14:sizeRelV>
          </wp:anchor>
        </w:drawing>
      </w:r>
    </w:p>
    <w:p w14:paraId="23F96EA6" w14:textId="2731F53C" w:rsidR="00A43C37" w:rsidRPr="0005695A" w:rsidRDefault="00A43C37" w:rsidP="00A43C37">
      <w:pPr>
        <w:rPr>
          <w:rFonts w:ascii="Calibri" w:hAnsi="Calibri" w:cs="Calibri"/>
          <w:color w:val="595959" w:themeColor="text1" w:themeTint="A6"/>
        </w:rPr>
      </w:pPr>
    </w:p>
    <w:p w14:paraId="33169DA3" w14:textId="76C3ECE4" w:rsidR="00A43C37" w:rsidRPr="0005695A" w:rsidRDefault="00A43C37" w:rsidP="00A43C37">
      <w:pPr>
        <w:rPr>
          <w:rFonts w:ascii="Calibri" w:hAnsi="Calibri" w:cs="Calibri"/>
          <w:color w:val="595959" w:themeColor="text1" w:themeTint="A6"/>
        </w:rPr>
      </w:pPr>
    </w:p>
    <w:p w14:paraId="3936DEC9" w14:textId="1B1F0621" w:rsidR="00A43C37" w:rsidRDefault="00A43C37" w:rsidP="736464AF">
      <w:pPr>
        <w:spacing w:after="0" w:line="240" w:lineRule="auto"/>
        <w:rPr>
          <w:lang w:eastAsia="es-ES"/>
        </w:rPr>
      </w:pPr>
    </w:p>
    <w:p w14:paraId="071B83B8" w14:textId="24C5BA30" w:rsidR="000F2AC8" w:rsidRDefault="000F2AC8" w:rsidP="736464AF"/>
    <w:p w14:paraId="78FFA553" w14:textId="2EBD3BFA" w:rsidR="00E352A7" w:rsidRDefault="00E352A7" w:rsidP="00EF06AD">
      <w:pPr>
        <w:rPr>
          <w:rFonts w:cstheme="minorHAnsi"/>
          <w:lang w:eastAsia="es-ES_tradnl"/>
        </w:rPr>
      </w:pPr>
    </w:p>
    <w:p w14:paraId="42BDE363" w14:textId="705BE386" w:rsidR="001D55A3" w:rsidRDefault="001D55A3">
      <w:pPr>
        <w:spacing w:after="0" w:line="240" w:lineRule="auto"/>
        <w:rPr>
          <w:rFonts w:cstheme="minorHAnsi"/>
          <w:lang w:eastAsia="es-ES_tradnl"/>
        </w:rPr>
      </w:pPr>
    </w:p>
    <w:p w14:paraId="192E595C" w14:textId="3D7426AA" w:rsidR="007E6016" w:rsidRPr="0005695A" w:rsidRDefault="007E6016" w:rsidP="007E6016">
      <w:pPr>
        <w:rPr>
          <w:rFonts w:ascii="Calibri" w:hAnsi="Calibri" w:cs="Calibri"/>
          <w:color w:val="595959" w:themeColor="text1" w:themeTint="A6"/>
        </w:rPr>
      </w:pPr>
    </w:p>
    <w:p w14:paraId="2226E143" w14:textId="45FC539C" w:rsidR="007E6016" w:rsidRPr="0005695A" w:rsidRDefault="007E6016" w:rsidP="007E6016"/>
    <w:p w14:paraId="489C7BB7" w14:textId="7F0DD726" w:rsidR="007E6016" w:rsidRPr="0005695A" w:rsidRDefault="007E6016" w:rsidP="007E6016">
      <w:pPr>
        <w:rPr>
          <w:rFonts w:ascii="Calibri" w:hAnsi="Calibri" w:cs="Calibri"/>
          <w:color w:val="595959" w:themeColor="text1" w:themeTint="A6"/>
        </w:rPr>
      </w:pPr>
    </w:p>
    <w:p w14:paraId="3642F40C" w14:textId="72E0D351" w:rsidR="007E6016" w:rsidRPr="0005695A" w:rsidRDefault="007E6016" w:rsidP="007E6016">
      <w:pPr>
        <w:rPr>
          <w:rFonts w:ascii="Calibri" w:hAnsi="Calibri" w:cs="Calibri"/>
          <w:color w:val="595959" w:themeColor="text1" w:themeTint="A6"/>
        </w:rPr>
      </w:pPr>
    </w:p>
    <w:p w14:paraId="41993EA9" w14:textId="4AE26421" w:rsidR="007E6016" w:rsidRPr="0005695A" w:rsidRDefault="007E6016" w:rsidP="007E6016">
      <w:pPr>
        <w:rPr>
          <w:rFonts w:ascii="Calibri" w:hAnsi="Calibri" w:cs="Calibri"/>
          <w:color w:val="595959" w:themeColor="text1" w:themeTint="A6"/>
        </w:rPr>
      </w:pPr>
    </w:p>
    <w:p w14:paraId="2F05AC1E" w14:textId="73495B4E" w:rsidR="007E6016" w:rsidRPr="0005695A" w:rsidRDefault="002B4D19" w:rsidP="007E6016">
      <w:pPr>
        <w:rPr>
          <w:rFonts w:ascii="Calibri" w:hAnsi="Calibri" w:cs="Calibri"/>
          <w:color w:val="595959" w:themeColor="text1" w:themeTint="A6"/>
        </w:rPr>
      </w:pPr>
      <w:r w:rsidRPr="0005695A">
        <w:rPr>
          <w:rFonts w:ascii="Calibri" w:hAnsi="Calibri" w:cs="Calibri"/>
          <w:noProof/>
          <w:color w:val="595959" w:themeColor="text1" w:themeTint="A6"/>
          <w:lang w:val="es-ES" w:eastAsia="es-ES"/>
        </w:rPr>
        <w:drawing>
          <wp:anchor distT="0" distB="0" distL="114300" distR="114300" simplePos="0" relativeHeight="251658244" behindDoc="0" locked="0" layoutInCell="1" allowOverlap="1" wp14:anchorId="59CE8C4E" wp14:editId="51176182">
            <wp:simplePos x="0" y="0"/>
            <wp:positionH relativeFrom="column">
              <wp:posOffset>2117725</wp:posOffset>
            </wp:positionH>
            <wp:positionV relativeFrom="paragraph">
              <wp:posOffset>81280</wp:posOffset>
            </wp:positionV>
            <wp:extent cx="2672715" cy="1189990"/>
            <wp:effectExtent l="0" t="0" r="0" b="381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p>
    <w:p w14:paraId="07A8C2C2" w14:textId="51C156AB" w:rsidR="007E6016" w:rsidRPr="0005695A" w:rsidRDefault="007E6016" w:rsidP="007E6016">
      <w:pPr>
        <w:rPr>
          <w:rFonts w:ascii="Calibri" w:hAnsi="Calibri" w:cs="Calibri"/>
          <w:color w:val="595959" w:themeColor="text1" w:themeTint="A6"/>
        </w:rPr>
      </w:pPr>
    </w:p>
    <w:p w14:paraId="7044475E" w14:textId="77777777" w:rsidR="007E6016" w:rsidRPr="0005695A" w:rsidRDefault="007E6016" w:rsidP="007E6016">
      <w:pPr>
        <w:rPr>
          <w:rFonts w:ascii="Calibri" w:hAnsi="Calibri" w:cs="Calibri"/>
          <w:color w:val="595959" w:themeColor="text1" w:themeTint="A6"/>
        </w:rPr>
      </w:pPr>
    </w:p>
    <w:p w14:paraId="0672D883" w14:textId="15BEAB5B" w:rsidR="007E6016" w:rsidRPr="0005695A" w:rsidRDefault="007E6016" w:rsidP="007E6016">
      <w:pPr>
        <w:rPr>
          <w:rFonts w:ascii="Calibri" w:hAnsi="Calibri" w:cs="Calibri"/>
          <w:color w:val="595959" w:themeColor="text1" w:themeTint="A6"/>
        </w:rPr>
      </w:pPr>
    </w:p>
    <w:p w14:paraId="7EE8DAB3" w14:textId="77777777" w:rsidR="007E6016" w:rsidRPr="0005695A" w:rsidRDefault="007E6016" w:rsidP="007E6016">
      <w:pPr>
        <w:rPr>
          <w:rFonts w:ascii="Calibri" w:hAnsi="Calibri" w:cs="Calibri"/>
          <w:color w:val="595959" w:themeColor="text1" w:themeTint="A6"/>
        </w:rPr>
      </w:pPr>
    </w:p>
    <w:p w14:paraId="461AFF4F" w14:textId="74347055" w:rsidR="007E6016" w:rsidRPr="0005695A" w:rsidRDefault="00B70BB5" w:rsidP="007E6016">
      <w:pPr>
        <w:rPr>
          <w:rFonts w:ascii="Calibri" w:hAnsi="Calibri" w:cs="Calibri"/>
          <w:color w:val="595959" w:themeColor="text1" w:themeTint="A6"/>
        </w:rPr>
      </w:pP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43" behindDoc="0" locked="0" layoutInCell="1" allowOverlap="1" wp14:anchorId="0BB6E163" wp14:editId="46095658">
                <wp:simplePos x="0" y="0"/>
                <wp:positionH relativeFrom="column">
                  <wp:posOffset>1447800</wp:posOffset>
                </wp:positionH>
                <wp:positionV relativeFrom="paragraph">
                  <wp:posOffset>173355</wp:posOffset>
                </wp:positionV>
                <wp:extent cx="4477385" cy="2317687"/>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7E19CF99" w14:textId="29364E88" w:rsidR="00826099" w:rsidRPr="0005695A" w:rsidRDefault="00826099" w:rsidP="007E6016">
                            <w:pPr>
                              <w:rPr>
                                <w:b/>
                                <w:color w:val="06153D"/>
                                <w:sz w:val="40"/>
                              </w:rPr>
                            </w:pPr>
                            <w:r w:rsidRPr="0005695A">
                              <w:rPr>
                                <w:b/>
                                <w:color w:val="06153D"/>
                                <w:sz w:val="40"/>
                              </w:rPr>
                              <w:t xml:space="preserve">Anexo Nº </w:t>
                            </w:r>
                            <w:r>
                              <w:rPr>
                                <w:b/>
                                <w:color w:val="06153D"/>
                                <w:sz w:val="40"/>
                              </w:rPr>
                              <w:t>4</w:t>
                            </w:r>
                            <w:r w:rsidRPr="0005695A">
                              <w:rPr>
                                <w:b/>
                                <w:color w:val="06153D"/>
                                <w:sz w:val="40"/>
                              </w:rPr>
                              <w:t xml:space="preserve">: </w:t>
                            </w:r>
                          </w:p>
                          <w:p w14:paraId="4B6FF868" w14:textId="0070C032" w:rsidR="00826099" w:rsidRDefault="00826099" w:rsidP="007E6016">
                            <w:pPr>
                              <w:rPr>
                                <w:b/>
                                <w:color w:val="06153D"/>
                                <w:sz w:val="40"/>
                              </w:rPr>
                            </w:pPr>
                            <w:r>
                              <w:rPr>
                                <w:b/>
                                <w:color w:val="06153D"/>
                                <w:sz w:val="40"/>
                              </w:rPr>
                              <w:t>Informativo Convenio de Colaboración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6E163" id="_x0000_t202" coordsize="21600,21600" o:spt="202" path="m,l,21600r21600,l21600,xe">
                <v:stroke joinstyle="miter"/>
                <v:path gradientshapeok="t" o:connecttype="rect"/>
              </v:shapetype>
              <v:shape id="Cuadro de texto 43" o:spid="_x0000_s1027" type="#_x0000_t202" style="position:absolute;margin-left:114pt;margin-top:13.65pt;width:352.55pt;height:1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" filled="f" stroked="f" strokeweight=".5pt">
                <v:textbox>
                  <w:txbxContent>
                    <w:p w14:paraId="7E19CF99" w14:textId="29364E88" w:rsidR="00826099" w:rsidRPr="0005695A" w:rsidRDefault="00826099" w:rsidP="007E6016">
                      <w:pPr>
                        <w:rPr>
                          <w:b/>
                          <w:color w:val="06153D"/>
                          <w:sz w:val="40"/>
                        </w:rPr>
                      </w:pPr>
                      <w:r w:rsidRPr="0005695A">
                        <w:rPr>
                          <w:b/>
                          <w:color w:val="06153D"/>
                          <w:sz w:val="40"/>
                        </w:rPr>
                        <w:t xml:space="preserve">Anexo Nº </w:t>
                      </w:r>
                      <w:r>
                        <w:rPr>
                          <w:b/>
                          <w:color w:val="06153D"/>
                          <w:sz w:val="40"/>
                        </w:rPr>
                        <w:t>4</w:t>
                      </w:r>
                      <w:r w:rsidRPr="0005695A">
                        <w:rPr>
                          <w:b/>
                          <w:color w:val="06153D"/>
                          <w:sz w:val="40"/>
                        </w:rPr>
                        <w:t xml:space="preserve">: </w:t>
                      </w:r>
                    </w:p>
                    <w:p w14:paraId="4B6FF868" w14:textId="0070C032" w:rsidR="00826099" w:rsidRDefault="00826099" w:rsidP="007E6016">
                      <w:pPr>
                        <w:rPr>
                          <w:b/>
                          <w:color w:val="06153D"/>
                          <w:sz w:val="40"/>
                        </w:rPr>
                      </w:pPr>
                      <w:r>
                        <w:rPr>
                          <w:b/>
                          <w:color w:val="06153D"/>
                          <w:sz w:val="40"/>
                        </w:rPr>
                        <w:t>Informativo Convenio de Colaboración</w:t>
                      </w:r>
                    </w:p>
                  </w:txbxContent>
                </v:textbox>
              </v:shape>
            </w:pict>
          </mc:Fallback>
        </mc:AlternateContent>
      </w:r>
    </w:p>
    <w:p w14:paraId="14C16453" w14:textId="72AEC86A" w:rsidR="007E6016" w:rsidRPr="0005695A" w:rsidRDefault="007E6016" w:rsidP="007E6016">
      <w:pPr>
        <w:rPr>
          <w:rFonts w:ascii="Calibri" w:hAnsi="Calibri" w:cs="Calibri"/>
          <w:color w:val="595959" w:themeColor="text1" w:themeTint="A6"/>
        </w:rPr>
      </w:pPr>
    </w:p>
    <w:p w14:paraId="5A3289D6" w14:textId="685E7ED9" w:rsidR="007E6016" w:rsidRPr="0005695A" w:rsidRDefault="007E6016" w:rsidP="007E6016">
      <w:pPr>
        <w:rPr>
          <w:rFonts w:ascii="Calibri" w:hAnsi="Calibri" w:cs="Calibri"/>
          <w:color w:val="595959" w:themeColor="text1" w:themeTint="A6"/>
        </w:rPr>
      </w:pPr>
    </w:p>
    <w:p w14:paraId="5FDEADBB" w14:textId="459244E5" w:rsidR="007E6016" w:rsidRPr="0005695A" w:rsidRDefault="007E6016" w:rsidP="007E6016">
      <w:pPr>
        <w:rPr>
          <w:rFonts w:ascii="Calibri" w:hAnsi="Calibri" w:cs="Calibri"/>
          <w:color w:val="595959" w:themeColor="text1" w:themeTint="A6"/>
        </w:rPr>
      </w:pPr>
    </w:p>
    <w:p w14:paraId="7CBBDAB6" w14:textId="2CDC8DD9" w:rsidR="007E6016" w:rsidRPr="0005695A" w:rsidRDefault="007E6016" w:rsidP="007E6016">
      <w:pPr>
        <w:rPr>
          <w:rFonts w:ascii="Calibri" w:hAnsi="Calibri" w:cs="Calibri"/>
          <w:color w:val="595959" w:themeColor="text1" w:themeTint="A6"/>
        </w:rPr>
      </w:pP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42" behindDoc="0" locked="0" layoutInCell="1" allowOverlap="1" wp14:anchorId="1EE63D36" wp14:editId="73FF5401">
                <wp:simplePos x="0" y="0"/>
                <wp:positionH relativeFrom="column">
                  <wp:posOffset>2282825</wp:posOffset>
                </wp:positionH>
                <wp:positionV relativeFrom="paragraph">
                  <wp:posOffset>120538</wp:posOffset>
                </wp:positionV>
                <wp:extent cx="4872355" cy="0"/>
                <wp:effectExtent l="0" t="12700" r="17145" b="12700"/>
                <wp:wrapNone/>
                <wp:docPr id="44" name="Conector recto 44"/>
                <wp:cNvGraphicFramePr/>
                <a:graphic xmlns:a="http://schemas.openxmlformats.org/drawingml/2006/main">
                  <a:graphicData uri="http://schemas.microsoft.com/office/word/2010/wordprocessingShape">
                    <wps:wsp>
                      <wps:cNvCnPr/>
                      <wps:spPr>
                        <a:xfrm>
                          <a:off x="0" y="0"/>
                          <a:ext cx="487235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F3AB8" id="Conector recto 4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79.75pt,9.5pt" to="56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" strokecolor="white [3212]" strokeweight="2.25pt">
                <v:stroke joinstyle="miter"/>
              </v:line>
            </w:pict>
          </mc:Fallback>
        </mc:AlternateContent>
      </w:r>
    </w:p>
    <w:p w14:paraId="4DC27B04" w14:textId="149BA808" w:rsidR="007E6016" w:rsidRPr="0005695A" w:rsidRDefault="007E6016" w:rsidP="007E6016">
      <w:pPr>
        <w:rPr>
          <w:rFonts w:ascii="Calibri" w:hAnsi="Calibri" w:cs="Calibri"/>
          <w:color w:val="595959" w:themeColor="text1" w:themeTint="A6"/>
        </w:rPr>
      </w:pPr>
    </w:p>
    <w:p w14:paraId="31915665" w14:textId="591994E9" w:rsidR="007E6016" w:rsidRPr="0005695A" w:rsidRDefault="007E6016" w:rsidP="736464AF">
      <w:pPr>
        <w:rPr>
          <w:rFonts w:ascii="Calibri" w:hAnsi="Calibri" w:cs="Calibri"/>
          <w:color w:val="595959" w:themeColor="text1" w:themeTint="A6"/>
        </w:rPr>
      </w:pPr>
    </w:p>
    <w:p w14:paraId="033911A7" w14:textId="7DA31AF5" w:rsidR="001D55A3" w:rsidRPr="00901E2B" w:rsidRDefault="00BB5271" w:rsidP="736464AF">
      <w:pPr>
        <w:rPr>
          <w:rFonts w:ascii="Calibri" w:hAnsi="Calibri" w:cs="Calibri"/>
          <w:color w:val="595959" w:themeColor="text1" w:themeTint="A6"/>
          <w:lang w:eastAsia="es-ES_tradnl"/>
        </w:rPr>
      </w:pPr>
      <w:r w:rsidRPr="00B70BB5">
        <w:rPr>
          <w:noProof/>
          <w:lang w:val="es-ES" w:eastAsia="es-ES"/>
        </w:rPr>
        <w:drawing>
          <wp:anchor distT="0" distB="0" distL="114300" distR="114300" simplePos="0" relativeHeight="251667488" behindDoc="0" locked="0" layoutInCell="1" allowOverlap="1" wp14:anchorId="4386CEC8" wp14:editId="0FB2FADB">
            <wp:simplePos x="0" y="0"/>
            <wp:positionH relativeFrom="column">
              <wp:posOffset>1586865</wp:posOffset>
            </wp:positionH>
            <wp:positionV relativeFrom="paragraph">
              <wp:posOffset>12700</wp:posOffset>
            </wp:positionV>
            <wp:extent cx="5162550" cy="847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2550" cy="847725"/>
                    </a:xfrm>
                    <a:prstGeom prst="rect">
                      <a:avLst/>
                    </a:prstGeom>
                    <a:noFill/>
                    <a:ln>
                      <a:noFill/>
                    </a:ln>
                  </pic:spPr>
                </pic:pic>
              </a:graphicData>
            </a:graphic>
          </wp:anchor>
        </w:drawing>
      </w:r>
    </w:p>
    <w:p w14:paraId="263D4264" w14:textId="5EAF141A" w:rsidR="00320C26" w:rsidRDefault="00320C26" w:rsidP="005569F6">
      <w:pPr>
        <w:jc w:val="center"/>
        <w:rPr>
          <w:rFonts w:cstheme="minorHAnsi"/>
          <w:highlight w:val="yellow"/>
          <w:lang w:eastAsia="es-ES_tradnl"/>
        </w:rPr>
      </w:pPr>
    </w:p>
    <w:bookmarkEnd w:id="0"/>
    <w:bookmarkEnd w:id="1"/>
    <w:bookmarkEnd w:id="2"/>
    <w:bookmarkEnd w:id="3"/>
    <w:p w14:paraId="3989CA1B" w14:textId="2A339272" w:rsidR="00A95D40" w:rsidRDefault="00A95D40" w:rsidP="00A95D40">
      <w:pPr>
        <w:spacing w:after="0"/>
        <w:ind w:left="10" w:right="23" w:hanging="10"/>
        <w:jc w:val="both"/>
        <w:rPr>
          <w:rFonts w:eastAsia="Arial" w:cstheme="minorHAnsi"/>
          <w:b/>
          <w:color w:val="000000"/>
          <w:sz w:val="24"/>
          <w:szCs w:val="24"/>
        </w:rPr>
      </w:pPr>
      <w:r>
        <w:rPr>
          <w:rFonts w:eastAsia="Arial" w:cstheme="minorHAnsi"/>
          <w:b/>
          <w:color w:val="000000"/>
          <w:sz w:val="24"/>
          <w:szCs w:val="24"/>
        </w:rPr>
        <w:lastRenderedPageBreak/>
        <w:t>Nota: El siguiente es el Convenio tipo que se suscribirá entre la Comisión del Sistema Nacional de Certificación de Competencias Laborales y el(los) proponente(s). Se ajustarán los datos que se encuentran destacados, según corresponda.</w:t>
      </w:r>
    </w:p>
    <w:p w14:paraId="2EEEB0E0" w14:textId="77777777" w:rsidR="00A95D40" w:rsidRDefault="00A95D40" w:rsidP="00A95D40">
      <w:pPr>
        <w:spacing w:after="0"/>
        <w:ind w:left="10" w:right="23" w:hanging="10"/>
        <w:jc w:val="center"/>
        <w:rPr>
          <w:rFonts w:eastAsia="Arial" w:cstheme="minorHAnsi"/>
          <w:b/>
          <w:color w:val="000000"/>
          <w:sz w:val="24"/>
          <w:szCs w:val="24"/>
        </w:rPr>
      </w:pPr>
    </w:p>
    <w:p w14:paraId="73874ABA" w14:textId="22E46475" w:rsidR="007E6016" w:rsidRPr="00A95D40" w:rsidRDefault="00A95D40" w:rsidP="00A95D40">
      <w:pPr>
        <w:spacing w:after="0"/>
        <w:ind w:left="10" w:right="23" w:hanging="10"/>
        <w:jc w:val="center"/>
        <w:rPr>
          <w:rFonts w:eastAsia="Arial" w:cstheme="minorHAnsi"/>
          <w:color w:val="000000"/>
          <w:sz w:val="24"/>
          <w:szCs w:val="24"/>
        </w:rPr>
      </w:pPr>
      <w:r w:rsidRPr="00E15025">
        <w:rPr>
          <w:rFonts w:eastAsia="Arial" w:cstheme="minorHAnsi"/>
          <w:b/>
          <w:color w:val="000000"/>
          <w:sz w:val="24"/>
          <w:szCs w:val="24"/>
        </w:rPr>
        <w:t xml:space="preserve">CONVENIO DE COLABORACIÓN </w:t>
      </w:r>
    </w:p>
    <w:p w14:paraId="7C0DFE50" w14:textId="77777777" w:rsidR="00A95D40" w:rsidRPr="00E15025" w:rsidRDefault="00A95D40" w:rsidP="007E6016">
      <w:pPr>
        <w:spacing w:after="0"/>
        <w:ind w:left="39"/>
        <w:jc w:val="center"/>
        <w:rPr>
          <w:rFonts w:eastAsia="Arial" w:cstheme="minorHAnsi"/>
          <w:color w:val="000000"/>
          <w:sz w:val="24"/>
          <w:szCs w:val="24"/>
        </w:rPr>
      </w:pPr>
    </w:p>
    <w:p w14:paraId="284AC812" w14:textId="77777777" w:rsidR="007E6016" w:rsidRPr="00E15025" w:rsidRDefault="007E6016" w:rsidP="007E6016">
      <w:pPr>
        <w:spacing w:after="0"/>
        <w:ind w:left="10" w:right="31" w:hanging="10"/>
        <w:jc w:val="center"/>
        <w:rPr>
          <w:rFonts w:eastAsia="Arial" w:cstheme="minorHAnsi"/>
          <w:color w:val="000000"/>
          <w:sz w:val="24"/>
          <w:szCs w:val="24"/>
        </w:rPr>
      </w:pPr>
      <w:r w:rsidRPr="00E15025">
        <w:rPr>
          <w:rFonts w:eastAsia="Arial" w:cstheme="minorHAnsi"/>
          <w:b/>
          <w:color w:val="000000"/>
          <w:sz w:val="24"/>
          <w:szCs w:val="24"/>
        </w:rPr>
        <w:t xml:space="preserve">PARA EL DESARROLLO DE UN PROYECTO DE COMPETENCIAS LABORALES </w:t>
      </w:r>
    </w:p>
    <w:p w14:paraId="57EA0FD0" w14:textId="77777777" w:rsidR="007E6016" w:rsidRPr="00E15025" w:rsidRDefault="007E6016" w:rsidP="007E6016">
      <w:pPr>
        <w:spacing w:after="0"/>
        <w:ind w:left="39"/>
        <w:jc w:val="center"/>
        <w:rPr>
          <w:rFonts w:eastAsia="Arial" w:cstheme="minorHAnsi"/>
          <w:color w:val="000000"/>
          <w:sz w:val="24"/>
          <w:szCs w:val="24"/>
        </w:rPr>
      </w:pPr>
      <w:r w:rsidRPr="00E15025">
        <w:rPr>
          <w:rFonts w:eastAsia="Arial" w:cstheme="minorHAnsi"/>
          <w:b/>
          <w:color w:val="000000"/>
          <w:sz w:val="24"/>
          <w:szCs w:val="24"/>
        </w:rPr>
        <w:t xml:space="preserve"> </w:t>
      </w:r>
    </w:p>
    <w:p w14:paraId="496D7E05" w14:textId="77777777" w:rsidR="007E6016" w:rsidRPr="00E15025" w:rsidRDefault="007E6016" w:rsidP="007E6016">
      <w:pPr>
        <w:spacing w:after="0"/>
        <w:ind w:left="10" w:right="26" w:hanging="10"/>
        <w:jc w:val="center"/>
        <w:rPr>
          <w:rFonts w:eastAsia="Arial" w:cstheme="minorHAnsi"/>
          <w:color w:val="000000"/>
          <w:sz w:val="24"/>
          <w:szCs w:val="24"/>
        </w:rPr>
      </w:pPr>
      <w:r w:rsidRPr="00E15025">
        <w:rPr>
          <w:rFonts w:eastAsia="Arial" w:cstheme="minorHAnsi"/>
          <w:b/>
          <w:color w:val="000000"/>
          <w:sz w:val="24"/>
          <w:szCs w:val="24"/>
        </w:rPr>
        <w:t xml:space="preserve">ENTRE </w:t>
      </w:r>
    </w:p>
    <w:p w14:paraId="08886F65"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7526268B" w14:textId="77777777" w:rsidR="007E6016" w:rsidRPr="00E15025" w:rsidRDefault="007E6016" w:rsidP="007E6016">
      <w:pPr>
        <w:spacing w:after="0"/>
        <w:ind w:left="10" w:right="58" w:hanging="10"/>
        <w:jc w:val="center"/>
        <w:rPr>
          <w:rFonts w:eastAsia="Arial" w:cstheme="minorHAnsi"/>
          <w:color w:val="000000"/>
          <w:sz w:val="24"/>
          <w:szCs w:val="24"/>
        </w:rPr>
      </w:pPr>
      <w:r w:rsidRPr="00E15025">
        <w:rPr>
          <w:rFonts w:eastAsia="Arial" w:cstheme="minorHAnsi"/>
          <w:b/>
          <w:color w:val="000000"/>
          <w:sz w:val="24"/>
          <w:szCs w:val="24"/>
        </w:rPr>
        <w:t xml:space="preserve">COMISIÓN DEL SISTEMA NACIONAL DE CERTIFICACIÓN DE COMPETENCIAS LABORALES - CHILEVALORA </w:t>
      </w:r>
    </w:p>
    <w:p w14:paraId="53A18CD2"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77A42489" w14:textId="77777777" w:rsidR="007E6016" w:rsidRPr="00E15025" w:rsidRDefault="007E6016" w:rsidP="007E6016">
      <w:pPr>
        <w:spacing w:after="0"/>
        <w:ind w:left="10" w:right="53" w:hanging="10"/>
        <w:jc w:val="center"/>
        <w:rPr>
          <w:rFonts w:eastAsia="Arial" w:cstheme="minorHAnsi"/>
          <w:color w:val="000000"/>
          <w:sz w:val="24"/>
          <w:szCs w:val="24"/>
        </w:rPr>
      </w:pPr>
      <w:r w:rsidRPr="00E15025">
        <w:rPr>
          <w:rFonts w:eastAsia="Arial" w:cstheme="minorHAnsi"/>
          <w:b/>
          <w:color w:val="000000"/>
          <w:sz w:val="24"/>
          <w:szCs w:val="24"/>
        </w:rPr>
        <w:t>Y</w:t>
      </w:r>
    </w:p>
    <w:p w14:paraId="6F1A8A36"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68352FED" w14:textId="77777777" w:rsidR="007E6016" w:rsidRPr="00E15025" w:rsidRDefault="007E6016" w:rsidP="007E6016">
      <w:pPr>
        <w:keepNext/>
        <w:keepLines/>
        <w:spacing w:after="0"/>
        <w:ind w:left="10" w:right="57" w:hanging="10"/>
        <w:jc w:val="center"/>
        <w:outlineLvl w:val="0"/>
        <w:rPr>
          <w:rFonts w:eastAsia="Arial" w:cstheme="minorHAnsi"/>
          <w:b/>
          <w:color w:val="000000"/>
          <w:sz w:val="24"/>
          <w:szCs w:val="24"/>
        </w:rPr>
      </w:pPr>
      <w:r w:rsidRPr="00B91985">
        <w:rPr>
          <w:rFonts w:eastAsia="Arial" w:cstheme="minorHAnsi"/>
          <w:b/>
          <w:color w:val="000000"/>
          <w:sz w:val="24"/>
          <w:szCs w:val="24"/>
          <w:highlight w:val="yellow"/>
        </w:rPr>
        <w:t>XXXXXXXXXXX</w:t>
      </w:r>
    </w:p>
    <w:p w14:paraId="5B7C901B"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54B1430F"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2F667BD4" w14:textId="24D6E552"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En Santiago de Chile, a </w:t>
      </w:r>
      <w:r w:rsidR="00544AD4">
        <w:rPr>
          <w:rFonts w:eastAsia="Arial" w:cstheme="minorHAnsi"/>
          <w:color w:val="000000"/>
          <w:sz w:val="24"/>
          <w:szCs w:val="24"/>
          <w:highlight w:val="yellow"/>
        </w:rPr>
        <w:t>XX de XXXXX de 2024</w:t>
      </w:r>
      <w:r w:rsidRPr="00E15025">
        <w:rPr>
          <w:rFonts w:eastAsia="Arial" w:cstheme="minorHAnsi"/>
          <w:color w:val="000000"/>
          <w:sz w:val="24"/>
          <w:szCs w:val="24"/>
        </w:rPr>
        <w:t>, entre</w:t>
      </w:r>
      <w:r>
        <w:rPr>
          <w:rFonts w:eastAsia="Arial" w:cstheme="minorHAnsi"/>
          <w:color w:val="000000"/>
          <w:sz w:val="24"/>
          <w:szCs w:val="24"/>
        </w:rPr>
        <w:t>, por una parte,</w:t>
      </w:r>
      <w:r w:rsidRPr="00E15025">
        <w:rPr>
          <w:rFonts w:eastAsia="Arial" w:cstheme="minorHAnsi"/>
          <w:color w:val="000000"/>
          <w:sz w:val="24"/>
          <w:szCs w:val="24"/>
        </w:rPr>
        <w:t xml:space="preserve"> la</w:t>
      </w:r>
      <w:r w:rsidRPr="00E15025">
        <w:rPr>
          <w:rFonts w:eastAsia="Arial" w:cstheme="minorHAnsi"/>
          <w:b/>
          <w:color w:val="000000"/>
          <w:sz w:val="24"/>
          <w:szCs w:val="24"/>
        </w:rPr>
        <w:t xml:space="preserve"> COMISIÓN DEL SISTEMA NACIONAL DE CERTIFICACIÓN DE COMPETENCIAS LABORALES, </w:t>
      </w:r>
      <w:r w:rsidRPr="00E15025">
        <w:rPr>
          <w:rFonts w:eastAsia="Arial" w:cstheme="minorHAnsi"/>
          <w:color w:val="000000"/>
          <w:sz w:val="24"/>
          <w:szCs w:val="24"/>
        </w:rPr>
        <w:t>RUT Nº 61.979.610-1, en adelante</w:t>
      </w:r>
      <w:r>
        <w:rPr>
          <w:rFonts w:eastAsia="Arial" w:cstheme="minorHAnsi"/>
          <w:color w:val="000000"/>
          <w:sz w:val="24"/>
          <w:szCs w:val="24"/>
        </w:rPr>
        <w:t xml:space="preserve"> </w:t>
      </w:r>
      <w:r w:rsidRPr="00DF084D">
        <w:rPr>
          <w:rFonts w:eastAsia="Arial" w:cstheme="minorHAnsi"/>
          <w:color w:val="000000"/>
          <w:sz w:val="24"/>
          <w:szCs w:val="24"/>
        </w:rPr>
        <w:t>e indistintamente</w:t>
      </w:r>
      <w:r w:rsidRPr="00E15025">
        <w:rPr>
          <w:rFonts w:eastAsia="Arial" w:cstheme="minorHAnsi"/>
          <w:color w:val="000000"/>
          <w:sz w:val="24"/>
          <w:szCs w:val="24"/>
        </w:rPr>
        <w:t xml:space="preserv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representada </w:t>
      </w:r>
      <w:r>
        <w:rPr>
          <w:rFonts w:eastAsia="Arial" w:cstheme="minorHAnsi"/>
          <w:color w:val="000000"/>
          <w:sz w:val="24"/>
          <w:szCs w:val="24"/>
        </w:rPr>
        <w:t>por su Secretario(a) Ejecutivo(a), don/doña XXXXXXXXXXXXXXXX</w:t>
      </w:r>
      <w:r w:rsidRPr="00E15025">
        <w:rPr>
          <w:rFonts w:eastAsia="Arial" w:cstheme="minorHAnsi"/>
          <w:color w:val="000000"/>
          <w:sz w:val="24"/>
          <w:szCs w:val="24"/>
        </w:rPr>
        <w:t xml:space="preserve">, </w:t>
      </w:r>
      <w:r>
        <w:rPr>
          <w:rFonts w:eastAsia="Arial" w:cstheme="minorHAnsi"/>
          <w:color w:val="000000"/>
          <w:sz w:val="24"/>
          <w:szCs w:val="24"/>
        </w:rPr>
        <w:t>R.U.N.</w:t>
      </w:r>
      <w:r w:rsidRPr="00E15025">
        <w:rPr>
          <w:rFonts w:eastAsia="Arial" w:cstheme="minorHAnsi"/>
          <w:color w:val="000000"/>
          <w:sz w:val="24"/>
          <w:szCs w:val="24"/>
        </w:rPr>
        <w:t xml:space="preserve"> Nº </w:t>
      </w:r>
      <w:r>
        <w:rPr>
          <w:rFonts w:eastAsia="Arial" w:cstheme="minorHAnsi"/>
          <w:color w:val="000000"/>
          <w:sz w:val="24"/>
          <w:szCs w:val="24"/>
        </w:rPr>
        <w:t>XXXXXXXXXX</w:t>
      </w:r>
      <w:r w:rsidRPr="00E15025">
        <w:rPr>
          <w:rFonts w:eastAsia="Arial" w:cstheme="minorHAnsi"/>
          <w:color w:val="000000"/>
          <w:sz w:val="24"/>
          <w:szCs w:val="24"/>
        </w:rPr>
        <w:t xml:space="preserve">, con domicilio para estos efectos en calle Miraflores N° 130, piso 14, de la comuna y ciudad de Santiago, y </w:t>
      </w:r>
      <w:r w:rsidRPr="00DF084D">
        <w:rPr>
          <w:rFonts w:eastAsia="Arial" w:cstheme="minorHAnsi"/>
          <w:color w:val="000000"/>
          <w:sz w:val="24"/>
          <w:szCs w:val="24"/>
        </w:rPr>
        <w:t xml:space="preserve">por otra parte, </w:t>
      </w:r>
      <w:r w:rsidRPr="000743AC">
        <w:rPr>
          <w:rFonts w:eastAsia="Arial" w:cstheme="minorHAnsi"/>
          <w:color w:val="000000"/>
          <w:sz w:val="24"/>
          <w:szCs w:val="24"/>
          <w:highlight w:val="yellow"/>
        </w:rPr>
        <w:t>la proponente XXXXXXXXXXXXXXXXX, RUT Nº XXXXXXXXXXXXXXX, representada en este acto por XXXXXXXXXXXXXXXXXX, R.U.N. N° XXXXXXXXXXX, ambos con domicilio para estos efectos en XXXXXXXXXXXXXXX, comuna XXXXXXXX, y ciudad de XXXXXX</w:t>
      </w:r>
      <w:r w:rsidRPr="000743AC">
        <w:rPr>
          <w:rFonts w:eastAsia="Arial" w:cstheme="minorHAnsi"/>
          <w:b/>
          <w:color w:val="000000"/>
          <w:sz w:val="24"/>
          <w:szCs w:val="24"/>
          <w:highlight w:val="yellow"/>
        </w:rPr>
        <w:t>,</w:t>
      </w:r>
      <w:r w:rsidRPr="000743AC">
        <w:rPr>
          <w:rFonts w:eastAsia="Arial" w:cstheme="minorHAnsi"/>
          <w:color w:val="000000"/>
          <w:sz w:val="24"/>
          <w:szCs w:val="24"/>
          <w:highlight w:val="yellow"/>
        </w:rPr>
        <w:t xml:space="preserve"> en adelante e indistintamente,</w:t>
      </w:r>
      <w:r w:rsidRPr="000743AC">
        <w:rPr>
          <w:rFonts w:eastAsia="Arial" w:cstheme="minorHAnsi"/>
          <w:b/>
          <w:color w:val="000000"/>
          <w:sz w:val="24"/>
          <w:szCs w:val="24"/>
          <w:highlight w:val="yellow"/>
        </w:rPr>
        <w:t xml:space="preserve"> "el Proponente", </w:t>
      </w:r>
      <w:r w:rsidRPr="000743AC">
        <w:rPr>
          <w:rFonts w:eastAsia="Arial" w:cstheme="minorHAnsi"/>
          <w:color w:val="000000"/>
          <w:sz w:val="24"/>
          <w:szCs w:val="24"/>
          <w:highlight w:val="yellow"/>
        </w:rPr>
        <w:t>se suscribe el siguiente convenio de colaboración</w:t>
      </w:r>
      <w:r w:rsidRPr="00E15025">
        <w:rPr>
          <w:rFonts w:eastAsia="Arial" w:cstheme="minorHAnsi"/>
          <w:color w:val="000000"/>
          <w:sz w:val="24"/>
          <w:szCs w:val="24"/>
        </w:rPr>
        <w:t>.</w:t>
      </w:r>
      <w:r w:rsidRPr="00E15025">
        <w:rPr>
          <w:rFonts w:eastAsia="Arial" w:cstheme="minorHAnsi"/>
          <w:b/>
          <w:color w:val="000000"/>
          <w:sz w:val="24"/>
          <w:szCs w:val="24"/>
        </w:rPr>
        <w:t xml:space="preserve"> </w:t>
      </w:r>
    </w:p>
    <w:p w14:paraId="09A944A4" w14:textId="77777777" w:rsidR="007E6016"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3DBB0C23" w14:textId="77777777" w:rsidR="007E6016" w:rsidRPr="00544AD4" w:rsidRDefault="007E6016" w:rsidP="007E6016">
      <w:pPr>
        <w:spacing w:after="0"/>
        <w:jc w:val="both"/>
        <w:rPr>
          <w:rFonts w:eastAsia="Arial" w:cstheme="minorHAnsi"/>
          <w:b/>
          <w:i/>
          <w:color w:val="000000"/>
          <w:sz w:val="24"/>
          <w:szCs w:val="24"/>
          <w:highlight w:val="yellow"/>
        </w:rPr>
      </w:pPr>
      <w:r w:rsidRPr="00544AD4">
        <w:rPr>
          <w:rFonts w:eastAsia="Arial" w:cstheme="minorHAnsi"/>
          <w:b/>
          <w:i/>
          <w:color w:val="000000"/>
          <w:sz w:val="24"/>
          <w:szCs w:val="24"/>
          <w:highlight w:val="yellow"/>
        </w:rPr>
        <w:t>Si los proponentes postulan con proponente(s) técnico(s) y con proponente(s) financiero(s), la parte destacada se reemplaza por:</w:t>
      </w:r>
    </w:p>
    <w:p w14:paraId="4BCD7C45" w14:textId="77777777" w:rsidR="007E6016" w:rsidRPr="00E15025" w:rsidRDefault="007E6016" w:rsidP="007E6016">
      <w:pPr>
        <w:spacing w:after="0"/>
        <w:jc w:val="both"/>
        <w:rPr>
          <w:rFonts w:eastAsia="Arial" w:cstheme="minorHAnsi"/>
          <w:color w:val="000000"/>
          <w:sz w:val="24"/>
          <w:szCs w:val="24"/>
        </w:rPr>
      </w:pPr>
      <w:r w:rsidRPr="000743AC">
        <w:rPr>
          <w:rFonts w:eastAsia="Arial" w:cstheme="minorHAnsi"/>
          <w:color w:val="000000"/>
          <w:sz w:val="24"/>
          <w:szCs w:val="24"/>
          <w:highlight w:val="yellow"/>
        </w:rPr>
        <w:t xml:space="preserve">el proponente técnico: </w:t>
      </w:r>
      <w:r>
        <w:rPr>
          <w:rFonts w:eastAsia="Arial" w:cstheme="minorHAnsi"/>
          <w:b/>
          <w:color w:val="000000"/>
          <w:sz w:val="24"/>
          <w:szCs w:val="24"/>
          <w:highlight w:val="yellow"/>
        </w:rPr>
        <w:t>XXXXXXX</w:t>
      </w:r>
      <w:r w:rsidRPr="000743AC">
        <w:rPr>
          <w:rFonts w:eastAsia="Arial" w:cstheme="minorHAnsi"/>
          <w:color w:val="000000"/>
          <w:sz w:val="24"/>
          <w:szCs w:val="24"/>
          <w:highlight w:val="yellow"/>
        </w:rPr>
        <w:t xml:space="preserve">, RUT Nº </w:t>
      </w:r>
      <w:r>
        <w:rPr>
          <w:rFonts w:eastAsia="Calibri" w:cstheme="minorHAnsi"/>
          <w:sz w:val="24"/>
          <w:szCs w:val="24"/>
          <w:highlight w:val="yellow"/>
        </w:rPr>
        <w:t>XXXXX</w:t>
      </w:r>
      <w:r w:rsidRPr="000743AC">
        <w:rPr>
          <w:rFonts w:eastAsia="Arial" w:cstheme="minorHAnsi"/>
          <w:color w:val="000000"/>
          <w:sz w:val="24"/>
          <w:szCs w:val="24"/>
          <w:highlight w:val="yellow"/>
        </w:rPr>
        <w:t xml:space="preserve">, representada en este acto por </w:t>
      </w:r>
      <w:r>
        <w:rPr>
          <w:rFonts w:eastAsia="Arial" w:cstheme="minorHAnsi"/>
          <w:color w:val="000000"/>
          <w:sz w:val="24"/>
          <w:szCs w:val="24"/>
          <w:highlight w:val="yellow"/>
        </w:rPr>
        <w:t>XXXXXXXX</w:t>
      </w:r>
      <w:r w:rsidRPr="000743AC">
        <w:rPr>
          <w:rFonts w:eastAsia="Arial" w:cstheme="minorHAnsi"/>
          <w:color w:val="000000"/>
          <w:sz w:val="24"/>
          <w:szCs w:val="24"/>
          <w:highlight w:val="yellow"/>
        </w:rPr>
        <w:t xml:space="preserve">, RUN N° </w:t>
      </w:r>
      <w:r>
        <w:rPr>
          <w:rFonts w:eastAsia="Arial" w:cstheme="minorHAnsi"/>
          <w:color w:val="000000"/>
          <w:sz w:val="24"/>
          <w:szCs w:val="24"/>
          <w:highlight w:val="yellow"/>
        </w:rPr>
        <w:t>XXXXXXX</w:t>
      </w:r>
      <w:r w:rsidRPr="000743AC">
        <w:rPr>
          <w:rFonts w:eastAsia="Arial" w:cstheme="minorHAnsi"/>
          <w:color w:val="000000"/>
          <w:sz w:val="24"/>
          <w:szCs w:val="24"/>
          <w:highlight w:val="yellow"/>
        </w:rPr>
        <w:t xml:space="preserve">, </w:t>
      </w:r>
      <w:r w:rsidRPr="000743AC">
        <w:rPr>
          <w:rFonts w:eastAsia="Calibri" w:cstheme="minorHAnsi"/>
          <w:sz w:val="24"/>
          <w:szCs w:val="24"/>
          <w:highlight w:val="yellow"/>
        </w:rPr>
        <w:t xml:space="preserve">ambos domiciliados para estos efectos en calle </w:t>
      </w:r>
      <w:r>
        <w:rPr>
          <w:rFonts w:eastAsia="Calibri" w:cstheme="minorHAnsi"/>
          <w:sz w:val="24"/>
          <w:szCs w:val="24"/>
          <w:highlight w:val="yellow"/>
        </w:rPr>
        <w:t>XXXXXX N° XXX</w:t>
      </w:r>
      <w:r w:rsidRPr="000743AC">
        <w:rPr>
          <w:rFonts w:eastAsia="Calibri" w:cstheme="minorHAnsi"/>
          <w:sz w:val="24"/>
          <w:szCs w:val="24"/>
          <w:highlight w:val="yellow"/>
        </w:rPr>
        <w:t xml:space="preserve">, </w:t>
      </w:r>
      <w:r w:rsidRPr="000743AC">
        <w:rPr>
          <w:rFonts w:eastAsia="Arial" w:cstheme="minorHAnsi"/>
          <w:color w:val="000000"/>
          <w:sz w:val="24"/>
          <w:szCs w:val="24"/>
          <w:highlight w:val="yellow"/>
        </w:rPr>
        <w:t xml:space="preserve">de la comuna de </w:t>
      </w:r>
      <w:r>
        <w:rPr>
          <w:rFonts w:eastAsia="Arial" w:cstheme="minorHAnsi"/>
          <w:color w:val="000000"/>
          <w:sz w:val="24"/>
          <w:szCs w:val="24"/>
          <w:highlight w:val="yellow"/>
        </w:rPr>
        <w:t>XXXXXXX</w:t>
      </w:r>
      <w:r w:rsidRPr="000743AC">
        <w:rPr>
          <w:rFonts w:eastAsia="Arial" w:cstheme="minorHAnsi"/>
          <w:color w:val="000000"/>
          <w:sz w:val="24"/>
          <w:szCs w:val="24"/>
          <w:highlight w:val="yellow"/>
        </w:rPr>
        <w:t xml:space="preserve">, ciudad de </w:t>
      </w:r>
      <w:r>
        <w:rPr>
          <w:rFonts w:eastAsia="Arial" w:cstheme="minorHAnsi"/>
          <w:color w:val="000000"/>
          <w:sz w:val="24"/>
          <w:szCs w:val="24"/>
          <w:highlight w:val="yellow"/>
        </w:rPr>
        <w:t>XXXXXX</w:t>
      </w:r>
      <w:r w:rsidRPr="000743AC">
        <w:rPr>
          <w:rFonts w:eastAsia="Arial" w:cstheme="minorHAnsi"/>
          <w:b/>
          <w:color w:val="000000"/>
          <w:sz w:val="24"/>
          <w:szCs w:val="24"/>
          <w:highlight w:val="yellow"/>
        </w:rPr>
        <w:t>,</w:t>
      </w:r>
      <w:r w:rsidRPr="000743AC">
        <w:rPr>
          <w:rFonts w:eastAsia="Arial" w:cstheme="minorHAnsi"/>
          <w:color w:val="000000"/>
          <w:sz w:val="24"/>
          <w:szCs w:val="24"/>
          <w:highlight w:val="yellow"/>
        </w:rPr>
        <w:t xml:space="preserve"> en adelante e indistintamente,</w:t>
      </w:r>
      <w:r w:rsidRPr="000743AC">
        <w:rPr>
          <w:rFonts w:eastAsia="Arial" w:cstheme="minorHAnsi"/>
          <w:b/>
          <w:color w:val="000000"/>
          <w:sz w:val="24"/>
          <w:szCs w:val="24"/>
          <w:highlight w:val="yellow"/>
        </w:rPr>
        <w:t xml:space="preserve"> “el Proponente técnico” </w:t>
      </w:r>
      <w:r w:rsidRPr="000743AC">
        <w:rPr>
          <w:rFonts w:eastAsia="Arial" w:cstheme="minorHAnsi"/>
          <w:color w:val="000000"/>
          <w:sz w:val="24"/>
          <w:szCs w:val="24"/>
          <w:highlight w:val="yellow"/>
        </w:rPr>
        <w:t>o solo</w:t>
      </w:r>
      <w:r w:rsidRPr="000743AC">
        <w:rPr>
          <w:rFonts w:eastAsia="Arial" w:cstheme="minorHAnsi"/>
          <w:b/>
          <w:color w:val="000000"/>
          <w:sz w:val="24"/>
          <w:szCs w:val="24"/>
          <w:highlight w:val="yellow"/>
        </w:rPr>
        <w:t xml:space="preserve"> "el Proponente"</w:t>
      </w:r>
      <w:r w:rsidRPr="000743AC">
        <w:rPr>
          <w:rFonts w:eastAsia="Arial" w:cstheme="minorHAnsi"/>
          <w:color w:val="000000"/>
          <w:sz w:val="24"/>
          <w:szCs w:val="24"/>
          <w:highlight w:val="yellow"/>
        </w:rPr>
        <w:t xml:space="preserve">; en conjunto con el proponente financiero: </w:t>
      </w:r>
      <w:r>
        <w:rPr>
          <w:rFonts w:eastAsia="Times New Roman" w:cstheme="minorHAnsi"/>
          <w:b/>
          <w:sz w:val="24"/>
          <w:szCs w:val="24"/>
          <w:highlight w:val="yellow"/>
          <w:lang w:val="es-ES" w:eastAsia="es-ES"/>
        </w:rPr>
        <w:t>XXXXXXXXX</w:t>
      </w:r>
      <w:r w:rsidRPr="000743AC">
        <w:rPr>
          <w:rFonts w:eastAsia="Times New Roman" w:cstheme="minorHAnsi"/>
          <w:sz w:val="24"/>
          <w:szCs w:val="24"/>
          <w:highlight w:val="yellow"/>
          <w:lang w:val="es-ES" w:eastAsia="es-ES"/>
        </w:rPr>
        <w:t xml:space="preserve">, </w:t>
      </w:r>
      <w:r w:rsidRPr="000743AC">
        <w:rPr>
          <w:rFonts w:eastAsia="Arial" w:cstheme="minorHAnsi"/>
          <w:color w:val="000000"/>
          <w:sz w:val="24"/>
          <w:szCs w:val="24"/>
          <w:highlight w:val="yellow"/>
        </w:rPr>
        <w:t xml:space="preserve">RUT Nº </w:t>
      </w:r>
      <w:r>
        <w:rPr>
          <w:rFonts w:eastAsia="Calibri" w:cstheme="minorHAnsi"/>
          <w:sz w:val="24"/>
          <w:szCs w:val="24"/>
          <w:highlight w:val="yellow"/>
        </w:rPr>
        <w:t>XXXXXXX</w:t>
      </w:r>
      <w:r w:rsidRPr="000743AC">
        <w:rPr>
          <w:rFonts w:eastAsia="Arial" w:cstheme="minorHAnsi"/>
          <w:color w:val="000000"/>
          <w:sz w:val="24"/>
          <w:szCs w:val="24"/>
          <w:highlight w:val="yellow"/>
        </w:rPr>
        <w:t xml:space="preserve">, representada en este acto por </w:t>
      </w:r>
      <w:r>
        <w:rPr>
          <w:rFonts w:eastAsia="Arial" w:cstheme="minorHAnsi"/>
          <w:color w:val="000000"/>
          <w:sz w:val="24"/>
          <w:szCs w:val="24"/>
          <w:highlight w:val="yellow"/>
        </w:rPr>
        <w:t>XXXXXXXX</w:t>
      </w:r>
      <w:r w:rsidRPr="000743AC">
        <w:rPr>
          <w:rFonts w:eastAsia="Arial" w:cstheme="minorHAnsi"/>
          <w:color w:val="000000"/>
          <w:sz w:val="24"/>
          <w:szCs w:val="24"/>
          <w:highlight w:val="yellow"/>
        </w:rPr>
        <w:t xml:space="preserve">, RUN N° </w:t>
      </w:r>
      <w:r>
        <w:rPr>
          <w:rFonts w:eastAsia="Arial" w:cstheme="minorHAnsi"/>
          <w:color w:val="000000"/>
          <w:sz w:val="24"/>
          <w:szCs w:val="24"/>
          <w:highlight w:val="yellow"/>
        </w:rPr>
        <w:t>XXXXXXXX</w:t>
      </w:r>
      <w:r w:rsidRPr="000743AC">
        <w:rPr>
          <w:rFonts w:eastAsia="Calibri" w:cstheme="minorHAnsi"/>
          <w:sz w:val="24"/>
          <w:szCs w:val="24"/>
          <w:highlight w:val="yellow"/>
        </w:rPr>
        <w:t xml:space="preserve">, ambos domiciliados, para estos efectos, en </w:t>
      </w:r>
      <w:r>
        <w:rPr>
          <w:rFonts w:eastAsia="Calibri" w:cstheme="minorHAnsi"/>
          <w:sz w:val="24"/>
          <w:szCs w:val="24"/>
          <w:highlight w:val="yellow"/>
        </w:rPr>
        <w:t>XXXXXX N° XXXXXX</w:t>
      </w:r>
      <w:r w:rsidRPr="000743AC">
        <w:rPr>
          <w:rFonts w:eastAsia="Calibri" w:cstheme="minorHAnsi"/>
          <w:sz w:val="24"/>
          <w:szCs w:val="24"/>
          <w:highlight w:val="yellow"/>
        </w:rPr>
        <w:t xml:space="preserve">, </w:t>
      </w:r>
      <w:r w:rsidRPr="000743AC">
        <w:rPr>
          <w:rFonts w:eastAsia="Arial" w:cstheme="minorHAnsi"/>
          <w:color w:val="000000"/>
          <w:sz w:val="24"/>
          <w:szCs w:val="24"/>
          <w:highlight w:val="yellow"/>
        </w:rPr>
        <w:t xml:space="preserve">de la comuna de </w:t>
      </w:r>
      <w:r>
        <w:rPr>
          <w:rFonts w:eastAsia="Arial" w:cstheme="minorHAnsi"/>
          <w:color w:val="000000"/>
          <w:sz w:val="24"/>
          <w:szCs w:val="24"/>
          <w:highlight w:val="yellow"/>
        </w:rPr>
        <w:t>XXXXXX</w:t>
      </w:r>
      <w:r w:rsidRPr="000743AC">
        <w:rPr>
          <w:rFonts w:eastAsia="Arial" w:cstheme="minorHAnsi"/>
          <w:color w:val="000000"/>
          <w:sz w:val="24"/>
          <w:szCs w:val="24"/>
          <w:highlight w:val="yellow"/>
        </w:rPr>
        <w:t xml:space="preserve">, ciudad de </w:t>
      </w:r>
      <w:r w:rsidRPr="000743AC">
        <w:rPr>
          <w:rFonts w:eastAsia="Arial" w:cstheme="minorHAnsi"/>
          <w:color w:val="000000"/>
          <w:sz w:val="24"/>
          <w:szCs w:val="24"/>
          <w:highlight w:val="yellow"/>
        </w:rPr>
        <w:lastRenderedPageBreak/>
        <w:t>Santiago</w:t>
      </w:r>
      <w:r w:rsidRPr="000743AC">
        <w:rPr>
          <w:rFonts w:eastAsia="Calibri" w:cstheme="minorHAnsi"/>
          <w:sz w:val="24"/>
          <w:szCs w:val="24"/>
          <w:highlight w:val="yellow"/>
        </w:rPr>
        <w:t>,</w:t>
      </w:r>
      <w:r w:rsidRPr="000743AC">
        <w:rPr>
          <w:rFonts w:eastAsia="Arial" w:cstheme="minorHAnsi"/>
          <w:color w:val="000000"/>
          <w:sz w:val="24"/>
          <w:szCs w:val="24"/>
          <w:highlight w:val="yellow"/>
        </w:rPr>
        <w:t xml:space="preserve"> en adelante e indistintamente, </w:t>
      </w:r>
      <w:r w:rsidRPr="000743AC">
        <w:rPr>
          <w:rFonts w:eastAsia="Arial" w:cstheme="minorHAnsi"/>
          <w:b/>
          <w:color w:val="000000"/>
          <w:sz w:val="24"/>
          <w:szCs w:val="24"/>
          <w:highlight w:val="yellow"/>
        </w:rPr>
        <w:t>“el proponente financiero”</w:t>
      </w:r>
      <w:r w:rsidRPr="000743AC">
        <w:rPr>
          <w:rFonts w:eastAsia="Arial" w:cstheme="minorHAnsi"/>
          <w:color w:val="000000"/>
          <w:sz w:val="24"/>
          <w:szCs w:val="24"/>
          <w:highlight w:val="yellow"/>
        </w:rPr>
        <w:t>,</w:t>
      </w:r>
      <w:r w:rsidRPr="000743AC">
        <w:rPr>
          <w:rFonts w:eastAsia="Arial" w:cstheme="minorHAnsi"/>
          <w:b/>
          <w:color w:val="000000"/>
          <w:sz w:val="24"/>
          <w:szCs w:val="24"/>
          <w:highlight w:val="yellow"/>
        </w:rPr>
        <w:t xml:space="preserve"> </w:t>
      </w:r>
      <w:r w:rsidRPr="000743AC">
        <w:rPr>
          <w:rFonts w:eastAsia="Arial" w:cstheme="minorHAnsi"/>
          <w:color w:val="000000"/>
          <w:sz w:val="24"/>
          <w:szCs w:val="24"/>
          <w:highlight w:val="yellow"/>
        </w:rPr>
        <w:t>se suscribe el siguiente convenio de colaboración.</w:t>
      </w:r>
    </w:p>
    <w:p w14:paraId="25254FF0" w14:textId="77777777" w:rsidR="007E6016" w:rsidRPr="00E15025" w:rsidRDefault="007E6016" w:rsidP="007E6016">
      <w:pPr>
        <w:spacing w:after="4" w:line="264" w:lineRule="auto"/>
        <w:ind w:left="-5" w:hanging="10"/>
        <w:rPr>
          <w:rFonts w:eastAsia="Arial" w:cstheme="minorHAnsi"/>
          <w:b/>
          <w:color w:val="000000"/>
          <w:sz w:val="24"/>
          <w:szCs w:val="24"/>
        </w:rPr>
      </w:pPr>
    </w:p>
    <w:p w14:paraId="2378811B"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PRIMERO: ANTECEDENTES.  </w:t>
      </w:r>
    </w:p>
    <w:p w14:paraId="60FDB742"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006C3FA3"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Sistema Nacional de Certificación de Competencias Laborales, creado por la Ley N° 20.267, tiene por objeto el reconocimiento formal de las competencias laborales de las personas, independientemente de la forma en que hayan sido adquiridas y de si tienen o no un título o grado académico otorgado por la enseñanza formal, de conformidad a las disposiciones de la Ley N° 18.962, Orgánica Constitucional de Enseñanza, así como favorecer las oportunidades de aprendizaje continuo de las personas, su reconocimiento y valorización.  </w:t>
      </w:r>
    </w:p>
    <w:p w14:paraId="53D20FD4"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3CB61A06"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Por su parte, la Comisión del Sistema Nacional de Certificación de Competencias Laborales, creada por la Ley N° 20.267, es un servicio público funcionalmente descentralizado, con personalidad jurídica y patrimonio propio, que se relaciona con la Presidencia de la República a través del Ministerio del Trabajo y Previsión Social, cuya misión es aumentar las competencias laborales de las personas, a través de procesos de evaluación y certificación de las mismas, alineados con las demandas del mercado del trabajo y propiciando su articulación con una oferta de capacitación laboral basada en competencias laborales. </w:t>
      </w:r>
    </w:p>
    <w:p w14:paraId="31112D99"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B0F231D"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Dentro de las atribuciones de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están las de aprobar, previa evaluación, las propuestas presentadas por entidades representativas o relacionadas con distintos sectores productivos, respecto de la generación, adquisición y/o actualización de Unidades de Competencias Laborales, pudiendo destinar recursos para el cofinanciamiento de dichos procesos, en la medida que el sector productivo respectivo contribuya, a lo menos, con un 10% del gasto de cada uno de ellos. </w:t>
      </w:r>
    </w:p>
    <w:p w14:paraId="0EC31C41"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6E1FA1E2"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Para estos efectos, mediante Resolución Exenta N° 136 de 30 de septiembre de 2010, modificada por Resolución Exenta N° 81 de 1 de abril de 2015, “</w:t>
      </w:r>
      <w:proofErr w:type="spellStart"/>
      <w:r w:rsidRPr="00E15025">
        <w:rPr>
          <w:rFonts w:eastAsia="Arial" w:cstheme="minorHAnsi"/>
          <w:color w:val="000000"/>
          <w:sz w:val="24"/>
          <w:szCs w:val="24"/>
        </w:rPr>
        <w:t>ChileValora</w:t>
      </w:r>
      <w:proofErr w:type="spellEnd"/>
      <w:r w:rsidRPr="00E15025">
        <w:rPr>
          <w:rFonts w:eastAsia="Arial" w:cstheme="minorHAnsi"/>
          <w:color w:val="000000"/>
          <w:sz w:val="24"/>
          <w:szCs w:val="24"/>
        </w:rPr>
        <w:t xml:space="preserve">” estableció las normas reglamentarias que regulan el desarrollo de proyectos de competencias laborales y el funcionamiento de Organismos Sectoriales de Competencias Laborales. </w:t>
      </w:r>
    </w:p>
    <w:p w14:paraId="4E9244C0"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C645815"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artículo 10 de dicho reglamento define proyecto de competencias laborales como un conjunto de actividades coordinadas que se desarrollan en un período de tiempo y presupuesto definidos, con el objetivo de levantar y/o actualizar uno o varios perfiles ocupacionales en el marco del Sistema. Además, el proyecto de competencias laborales deberá considerar, cuando sea procedente, el desarrollo del marco de cualificaciones para el sector productivo y el diseño de los módulos de formación que permitan a las personas incorporarse al mercado de trabajo y/o cerrar las brechas que surjan como resultado de los procesos de evaluación de competencias, a través de planes formativos alineados con la </w:t>
      </w:r>
      <w:r w:rsidRPr="00E15025">
        <w:rPr>
          <w:rFonts w:eastAsia="Arial" w:cstheme="minorHAnsi"/>
          <w:color w:val="000000"/>
          <w:sz w:val="24"/>
          <w:szCs w:val="24"/>
        </w:rPr>
        <w:lastRenderedPageBreak/>
        <w:t>descripción de cada perfil ocupacional levantado y/o actualizado. Tanto los perfiles ocupacionales como los planes formativos y la aplicación del marco de cualificaciones al sector, podrán ser el insumo para la creac</w:t>
      </w:r>
      <w:r>
        <w:rPr>
          <w:rFonts w:eastAsia="Arial" w:cstheme="minorHAnsi"/>
          <w:color w:val="000000"/>
          <w:sz w:val="24"/>
          <w:szCs w:val="24"/>
        </w:rPr>
        <w:t>ión de rutas formativo laborales</w:t>
      </w:r>
      <w:r w:rsidRPr="00E15025">
        <w:rPr>
          <w:rFonts w:eastAsia="Arial" w:cstheme="minorHAnsi"/>
          <w:color w:val="000000"/>
          <w:sz w:val="24"/>
          <w:szCs w:val="24"/>
        </w:rPr>
        <w:t xml:space="preserve"> que permitan a los trabajadores avanzar en los diferentes niveles del marco de cualificaciones del sector productivo respectivo. </w:t>
      </w:r>
    </w:p>
    <w:p w14:paraId="109411C5"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B7A7AE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Por su parte, el artículo 12 del Reglamento, establece que “</w:t>
      </w:r>
      <w:proofErr w:type="spellStart"/>
      <w:r w:rsidRPr="00E15025">
        <w:rPr>
          <w:rFonts w:eastAsia="Arial" w:cstheme="minorHAnsi"/>
          <w:color w:val="000000"/>
          <w:sz w:val="24"/>
          <w:szCs w:val="24"/>
        </w:rPr>
        <w:t>ChileValora</w:t>
      </w:r>
      <w:proofErr w:type="spellEnd"/>
      <w:r w:rsidRPr="00E15025">
        <w:rPr>
          <w:rFonts w:eastAsia="Arial" w:cstheme="minorHAnsi"/>
          <w:color w:val="000000"/>
          <w:sz w:val="24"/>
          <w:szCs w:val="24"/>
        </w:rPr>
        <w:t xml:space="preserve">” podrá convocar al proceso de presentación de anteproyectos de competencias laborales, cuando sea necesario conforme a su plan de trabajo institucional y de acuerdo a su disponibilidad presupuestaria, debiendo informar en cada convocatoria de las condiciones, requisitos, metodología y plazos del proceso. </w:t>
      </w:r>
    </w:p>
    <w:p w14:paraId="44C8A1B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FF0C81D" w14:textId="016579EF"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Conforme a dicha normativa, mediante </w:t>
      </w:r>
      <w:r w:rsidRPr="00CA34FD">
        <w:rPr>
          <w:rFonts w:eastAsia="Arial" w:cstheme="minorHAnsi"/>
          <w:color w:val="000000"/>
          <w:sz w:val="24"/>
          <w:szCs w:val="24"/>
        </w:rPr>
        <w:t xml:space="preserve">Resolución Exenta N° </w:t>
      </w:r>
      <w:r>
        <w:rPr>
          <w:rFonts w:eastAsia="Arial" w:cstheme="minorHAnsi"/>
          <w:color w:val="000000"/>
          <w:sz w:val="24"/>
          <w:szCs w:val="24"/>
        </w:rPr>
        <w:t>XXX, de X</w:t>
      </w:r>
      <w:r w:rsidRPr="00CA34FD">
        <w:rPr>
          <w:rFonts w:eastAsia="Arial" w:cstheme="minorHAnsi"/>
          <w:color w:val="000000"/>
          <w:sz w:val="24"/>
          <w:szCs w:val="24"/>
        </w:rPr>
        <w:t xml:space="preserve"> de </w:t>
      </w:r>
      <w:r>
        <w:rPr>
          <w:rFonts w:eastAsia="Arial" w:cstheme="minorHAnsi"/>
          <w:color w:val="000000"/>
          <w:sz w:val="24"/>
          <w:szCs w:val="24"/>
        </w:rPr>
        <w:t>XXXX</w:t>
      </w:r>
      <w:r w:rsidRPr="00CA34FD">
        <w:rPr>
          <w:rFonts w:eastAsia="Arial" w:cstheme="minorHAnsi"/>
          <w:color w:val="000000"/>
          <w:sz w:val="24"/>
          <w:szCs w:val="24"/>
        </w:rPr>
        <w:t xml:space="preserve"> de 202</w:t>
      </w:r>
      <w:r w:rsidR="00D91FF0">
        <w:rPr>
          <w:rFonts w:eastAsia="Arial" w:cstheme="minorHAnsi"/>
          <w:color w:val="000000"/>
          <w:sz w:val="24"/>
          <w:szCs w:val="24"/>
        </w:rPr>
        <w:t>4</w:t>
      </w:r>
      <w:r w:rsidRPr="00CA34FD">
        <w:rPr>
          <w:rFonts w:eastAsia="Arial" w:cstheme="minorHAnsi"/>
          <w:color w:val="000000"/>
          <w:sz w:val="24"/>
          <w:szCs w:val="24"/>
        </w:rPr>
        <w:t xml:space="preserv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realizó la </w:t>
      </w:r>
      <w:r w:rsidR="00D91FF0">
        <w:rPr>
          <w:rFonts w:eastAsia="Arial" w:cstheme="minorHAnsi"/>
          <w:color w:val="000000"/>
          <w:sz w:val="24"/>
          <w:szCs w:val="24"/>
        </w:rPr>
        <w:t>decimocuart</w:t>
      </w:r>
      <w:r>
        <w:rPr>
          <w:rFonts w:eastAsia="Arial" w:cstheme="minorHAnsi"/>
          <w:color w:val="000000"/>
          <w:sz w:val="24"/>
          <w:szCs w:val="24"/>
        </w:rPr>
        <w:t>a</w:t>
      </w:r>
      <w:r w:rsidRPr="00CA34FD">
        <w:rPr>
          <w:rFonts w:eastAsia="Arial" w:cstheme="minorHAnsi"/>
          <w:color w:val="000000"/>
          <w:sz w:val="24"/>
          <w:szCs w:val="24"/>
        </w:rPr>
        <w:t xml:space="preserve"> </w:t>
      </w:r>
      <w:r w:rsidRPr="00E15025">
        <w:rPr>
          <w:rFonts w:eastAsia="Arial" w:cstheme="minorHAnsi"/>
          <w:color w:val="000000"/>
          <w:sz w:val="24"/>
          <w:szCs w:val="24"/>
        </w:rPr>
        <w:t xml:space="preserve">convocatoria para presentar Anteproyectos de Competencias Laborales, conducentes al levantamiento, adquisición y/o actualización de perfiles ocupacionales, para su posterior acreditación e ingreso al Registro Público de Unidades de Competencias Laborales de </w:t>
      </w:r>
      <w:proofErr w:type="spellStart"/>
      <w:r w:rsidRPr="00E15025">
        <w:rPr>
          <w:rFonts w:eastAsia="Arial" w:cstheme="minorHAnsi"/>
          <w:color w:val="000000"/>
          <w:sz w:val="24"/>
          <w:szCs w:val="24"/>
        </w:rPr>
        <w:t>ChileValora</w:t>
      </w:r>
      <w:proofErr w:type="spellEnd"/>
      <w:r w:rsidRPr="00E15025">
        <w:rPr>
          <w:rFonts w:eastAsia="Arial" w:cstheme="minorHAnsi"/>
          <w:color w:val="000000"/>
          <w:sz w:val="24"/>
          <w:szCs w:val="24"/>
        </w:rPr>
        <w:t>, junto con la traducción formativa de esos p</w:t>
      </w:r>
      <w:r>
        <w:rPr>
          <w:rFonts w:eastAsia="Arial" w:cstheme="minorHAnsi"/>
          <w:color w:val="000000"/>
          <w:sz w:val="24"/>
          <w:szCs w:val="24"/>
        </w:rPr>
        <w:t>erfiles en planes formativos, y</w:t>
      </w:r>
      <w:r w:rsidRPr="00E15025">
        <w:rPr>
          <w:rFonts w:eastAsia="Arial" w:cstheme="minorHAnsi"/>
          <w:color w:val="000000"/>
          <w:sz w:val="24"/>
          <w:szCs w:val="24"/>
        </w:rPr>
        <w:t xml:space="preserve"> en los casos que corresponda, el </w:t>
      </w:r>
      <w:r>
        <w:rPr>
          <w:rFonts w:eastAsia="Arial" w:cstheme="minorHAnsi"/>
          <w:color w:val="000000"/>
          <w:sz w:val="24"/>
          <w:szCs w:val="24"/>
        </w:rPr>
        <w:t>l</w:t>
      </w:r>
      <w:r w:rsidRPr="00CA34FD">
        <w:rPr>
          <w:rFonts w:eastAsia="Arial" w:cstheme="minorHAnsi"/>
          <w:color w:val="000000"/>
          <w:sz w:val="24"/>
          <w:szCs w:val="24"/>
        </w:rPr>
        <w:t>evantamiento, actualización o revisión del mapa de procesos del sector o subsector y desarrollo de rutas formativo</w:t>
      </w:r>
      <w:r>
        <w:rPr>
          <w:rFonts w:eastAsia="Arial" w:cstheme="minorHAnsi"/>
          <w:color w:val="000000"/>
          <w:sz w:val="24"/>
          <w:szCs w:val="24"/>
        </w:rPr>
        <w:t xml:space="preserve"> </w:t>
      </w:r>
      <w:r w:rsidRPr="00CA34FD">
        <w:rPr>
          <w:rFonts w:eastAsia="Arial" w:cstheme="minorHAnsi"/>
          <w:color w:val="000000"/>
          <w:sz w:val="24"/>
          <w:szCs w:val="24"/>
        </w:rPr>
        <w:t>laborales</w:t>
      </w:r>
      <w:r w:rsidRPr="00E15025">
        <w:rPr>
          <w:rFonts w:eastAsia="Arial" w:cstheme="minorHAnsi"/>
          <w:color w:val="000000"/>
          <w:sz w:val="24"/>
          <w:szCs w:val="24"/>
        </w:rPr>
        <w:t xml:space="preserve">. </w:t>
      </w:r>
    </w:p>
    <w:p w14:paraId="3339EA2F"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FD9EB42" w14:textId="77777777" w:rsidR="007E6016" w:rsidRDefault="007E6016" w:rsidP="007E6016">
      <w:pPr>
        <w:spacing w:after="5" w:line="249" w:lineRule="auto"/>
        <w:ind w:left="-5" w:hanging="10"/>
        <w:jc w:val="both"/>
        <w:rPr>
          <w:b/>
          <w:color w:val="000000"/>
          <w:sz w:val="24"/>
        </w:rPr>
      </w:pPr>
      <w:r w:rsidRPr="00E15025">
        <w:rPr>
          <w:rFonts w:eastAsia="Arial" w:cstheme="minorHAnsi"/>
          <w:color w:val="000000"/>
          <w:sz w:val="24"/>
          <w:szCs w:val="24"/>
        </w:rPr>
        <w:t xml:space="preserve">En ese contexto, </w:t>
      </w:r>
      <w:r w:rsidRPr="00E15025">
        <w:rPr>
          <w:rFonts w:eastAsia="Arial" w:cstheme="minorHAnsi"/>
          <w:b/>
          <w:color w:val="000000"/>
          <w:sz w:val="24"/>
          <w:szCs w:val="24"/>
        </w:rPr>
        <w:t>"el Proponente"</w:t>
      </w:r>
      <w:r w:rsidRPr="00E15025">
        <w:rPr>
          <w:rFonts w:eastAsia="Arial" w:cstheme="minorHAnsi"/>
          <w:color w:val="000000"/>
          <w:sz w:val="24"/>
          <w:szCs w:val="24"/>
        </w:rPr>
        <w:t xml:space="preserve"> presentó</w:t>
      </w:r>
      <w:r>
        <w:rPr>
          <w:rFonts w:eastAsia="Arial" w:cstheme="minorHAnsi"/>
          <w:color w:val="000000"/>
          <w:sz w:val="24"/>
          <w:szCs w:val="24"/>
        </w:rPr>
        <w:t xml:space="preserve"> </w:t>
      </w:r>
      <w:r w:rsidRPr="00D91FF0">
        <w:rPr>
          <w:rFonts w:eastAsia="Arial" w:cstheme="minorHAnsi"/>
          <w:i/>
          <w:color w:val="000000"/>
          <w:sz w:val="24"/>
          <w:szCs w:val="24"/>
          <w:highlight w:val="yellow"/>
        </w:rPr>
        <w:t>(</w:t>
      </w:r>
      <w:r w:rsidRPr="00D91FF0">
        <w:rPr>
          <w:rFonts w:eastAsia="Arial" w:cstheme="minorHAnsi"/>
          <w:b/>
          <w:i/>
          <w:color w:val="000000"/>
          <w:sz w:val="24"/>
          <w:szCs w:val="24"/>
          <w:highlight w:val="yellow"/>
        </w:rPr>
        <w:t xml:space="preserve">"el Proponente técnico" </w:t>
      </w:r>
      <w:r w:rsidRPr="00D91FF0">
        <w:rPr>
          <w:rFonts w:eastAsia="Arial" w:cstheme="minorHAnsi"/>
          <w:i/>
          <w:color w:val="000000"/>
          <w:sz w:val="24"/>
          <w:szCs w:val="24"/>
          <w:highlight w:val="yellow"/>
        </w:rPr>
        <w:t>en conjunto con</w:t>
      </w:r>
      <w:r w:rsidRPr="00D91FF0">
        <w:rPr>
          <w:rFonts w:eastAsia="Arial" w:cstheme="minorHAnsi"/>
          <w:b/>
          <w:i/>
          <w:color w:val="000000"/>
          <w:sz w:val="24"/>
          <w:szCs w:val="24"/>
          <w:highlight w:val="yellow"/>
        </w:rPr>
        <w:t xml:space="preserve"> “el proponente financiero”</w:t>
      </w:r>
      <w:r w:rsidRPr="00D91FF0">
        <w:rPr>
          <w:rFonts w:eastAsia="Arial" w:cstheme="minorHAnsi"/>
          <w:i/>
          <w:color w:val="000000"/>
          <w:sz w:val="24"/>
          <w:szCs w:val="24"/>
          <w:highlight w:val="yellow"/>
        </w:rPr>
        <w:t xml:space="preserve"> presentaron)</w:t>
      </w:r>
      <w:r w:rsidRPr="00D91FF0">
        <w:rPr>
          <w:rFonts w:eastAsia="Arial" w:cstheme="minorHAnsi"/>
          <w:i/>
          <w:color w:val="000000"/>
          <w:sz w:val="24"/>
          <w:szCs w:val="24"/>
        </w:rPr>
        <w:t xml:space="preserve"> </w:t>
      </w:r>
      <w:r w:rsidRPr="00E15025">
        <w:rPr>
          <w:rFonts w:eastAsia="Arial" w:cstheme="minorHAnsi"/>
          <w:color w:val="000000"/>
          <w:sz w:val="24"/>
          <w:szCs w:val="24"/>
        </w:rPr>
        <w:t xml:space="preserve">ante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 xml:space="preserve">” </w:t>
      </w:r>
      <w:r w:rsidRPr="00E15025">
        <w:rPr>
          <w:rFonts w:eastAsia="Arial" w:cstheme="minorHAnsi"/>
          <w:color w:val="000000"/>
          <w:sz w:val="24"/>
          <w:szCs w:val="24"/>
        </w:rPr>
        <w:t xml:space="preserve">un anteproyecto de competencias laborales que fundamenta la necesidad de realizar un proceso de </w:t>
      </w:r>
      <w:r w:rsidRPr="00582746">
        <w:rPr>
          <w:rFonts w:eastAsia="Arial" w:cstheme="minorHAnsi"/>
          <w:color w:val="000000"/>
          <w:sz w:val="24"/>
          <w:szCs w:val="24"/>
          <w:highlight w:val="yellow"/>
        </w:rPr>
        <w:t>levantamiento y/o actualización</w:t>
      </w:r>
      <w:r w:rsidRPr="00E15025">
        <w:rPr>
          <w:rFonts w:eastAsia="Arial" w:cstheme="minorHAnsi"/>
          <w:color w:val="000000"/>
          <w:sz w:val="24"/>
          <w:szCs w:val="24"/>
        </w:rPr>
        <w:t xml:space="preserve"> de perfiles ocupacionales que se singularizan en la cláusula segunda del presente convenio, para su posterior acreditación y utilización, en el marco del Sistema</w:t>
      </w:r>
      <w:r>
        <w:rPr>
          <w:rFonts w:eastAsia="Arial" w:cstheme="minorHAnsi"/>
          <w:color w:val="000000"/>
          <w:sz w:val="24"/>
          <w:szCs w:val="24"/>
        </w:rPr>
        <w:t xml:space="preserve"> Nacional de Certificación de Competencias Laborales</w:t>
      </w:r>
      <w:r w:rsidRPr="00E15025">
        <w:rPr>
          <w:rFonts w:eastAsia="Arial" w:cstheme="minorHAnsi"/>
          <w:color w:val="000000"/>
          <w:sz w:val="24"/>
          <w:szCs w:val="24"/>
        </w:rPr>
        <w:t xml:space="preserve">, en programas de evaluación y certificación de competencias de los trabajadores y trabajadoras del </w:t>
      </w:r>
      <w:r w:rsidRPr="006D7589">
        <w:rPr>
          <w:rFonts w:eastAsia="Arial" w:cstheme="minorHAnsi"/>
          <w:color w:val="000000"/>
          <w:sz w:val="24"/>
          <w:szCs w:val="24"/>
        </w:rPr>
        <w:t xml:space="preserve">sector </w:t>
      </w:r>
      <w:r w:rsidRPr="00B0639A">
        <w:rPr>
          <w:rFonts w:ascii="Calibri" w:eastAsia="Times New Roman" w:hAnsi="Calibri" w:cs="Calibri"/>
          <w:sz w:val="24"/>
          <w:szCs w:val="24"/>
          <w:highlight w:val="yellow"/>
          <w:lang w:val="es-ES" w:eastAsia="es-ES"/>
        </w:rPr>
        <w:t>XXXXXXXXXX</w:t>
      </w:r>
      <w:r>
        <w:rPr>
          <w:rFonts w:ascii="Calibri" w:eastAsia="Times New Roman" w:hAnsi="Calibri" w:cs="Calibri"/>
          <w:sz w:val="24"/>
          <w:szCs w:val="24"/>
          <w:lang w:val="es-ES" w:eastAsia="es-ES"/>
        </w:rPr>
        <w:t>, subsector</w:t>
      </w:r>
      <w:r w:rsidRPr="004C29BB">
        <w:rPr>
          <w:rFonts w:ascii="Calibri" w:eastAsia="Times New Roman" w:hAnsi="Calibri" w:cs="Calibri"/>
          <w:sz w:val="24"/>
          <w:szCs w:val="24"/>
          <w:lang w:val="es-ES" w:eastAsia="es-ES"/>
        </w:rPr>
        <w:t xml:space="preserve"> </w:t>
      </w:r>
      <w:r w:rsidRPr="00B0639A">
        <w:rPr>
          <w:rFonts w:ascii="Calibri" w:eastAsia="Times New Roman" w:hAnsi="Calibri" w:cs="Calibri"/>
          <w:sz w:val="24"/>
          <w:szCs w:val="24"/>
          <w:highlight w:val="yellow"/>
          <w:lang w:val="es-ES" w:eastAsia="es-ES"/>
        </w:rPr>
        <w:t>XXXXXXXXXX</w:t>
      </w:r>
      <w:r>
        <w:rPr>
          <w:rFonts w:ascii="Calibri" w:eastAsia="Times New Roman" w:hAnsi="Calibri" w:cs="Calibri"/>
          <w:sz w:val="24"/>
          <w:szCs w:val="24"/>
          <w:lang w:val="es-ES" w:eastAsia="es-ES"/>
        </w:rPr>
        <w:t>, o el sector y/o subsector que se determine durante el desarrollo del proyecto</w:t>
      </w:r>
      <w:r w:rsidRPr="00582746">
        <w:rPr>
          <w:rFonts w:eastAsia="Arial" w:cstheme="minorHAnsi"/>
          <w:color w:val="000000"/>
          <w:sz w:val="24"/>
          <w:szCs w:val="24"/>
        </w:rPr>
        <w:t>.</w:t>
      </w:r>
      <w:r w:rsidRPr="00E15025">
        <w:rPr>
          <w:rFonts w:eastAsia="Arial" w:cstheme="minorHAnsi"/>
          <w:b/>
          <w:color w:val="000000"/>
          <w:sz w:val="24"/>
          <w:szCs w:val="24"/>
        </w:rPr>
        <w:t xml:space="preserve"> </w:t>
      </w:r>
      <w:r w:rsidRPr="00D91FF0">
        <w:rPr>
          <w:rFonts w:eastAsia="Arial" w:cstheme="minorHAnsi"/>
          <w:i/>
          <w:color w:val="000000"/>
          <w:sz w:val="24"/>
          <w:szCs w:val="24"/>
          <w:highlight w:val="yellow"/>
        </w:rPr>
        <w:t>(</w:t>
      </w:r>
      <w:r w:rsidRPr="00D91FF0">
        <w:rPr>
          <w:rFonts w:eastAsia="Arial" w:cstheme="minorHAnsi"/>
          <w:b/>
          <w:i/>
          <w:color w:val="000000"/>
          <w:sz w:val="24"/>
          <w:szCs w:val="24"/>
          <w:highlight w:val="yellow"/>
        </w:rPr>
        <w:t>según el caso se adiciona</w:t>
      </w:r>
      <w:r w:rsidRPr="00D91FF0">
        <w:rPr>
          <w:rFonts w:eastAsia="Arial" w:cstheme="minorHAnsi"/>
          <w:i/>
          <w:color w:val="000000"/>
          <w:sz w:val="24"/>
          <w:szCs w:val="24"/>
          <w:highlight w:val="yellow"/>
        </w:rPr>
        <w:t>: “junto con el desarrollo de planes formativos y rutas formativo laborales, según se determine en el curso</w:t>
      </w:r>
      <w:r w:rsidRPr="00D91FF0">
        <w:rPr>
          <w:i/>
          <w:color w:val="000000"/>
          <w:sz w:val="24"/>
          <w:highlight w:val="yellow"/>
        </w:rPr>
        <w:t xml:space="preserve"> del proyecto”)</w:t>
      </w:r>
      <w:r w:rsidRPr="00D91FF0">
        <w:rPr>
          <w:i/>
          <w:color w:val="000000"/>
          <w:sz w:val="24"/>
        </w:rPr>
        <w:t>.</w:t>
      </w:r>
    </w:p>
    <w:p w14:paraId="7623292D" w14:textId="77777777" w:rsidR="007E6016" w:rsidRPr="005872DC" w:rsidRDefault="007E6016" w:rsidP="007E6016">
      <w:pPr>
        <w:spacing w:after="5" w:line="249" w:lineRule="auto"/>
        <w:ind w:left="-5" w:hanging="10"/>
        <w:jc w:val="both"/>
        <w:rPr>
          <w:rFonts w:eastAsia="Arial" w:cstheme="minorHAnsi"/>
          <w:color w:val="000000"/>
          <w:sz w:val="24"/>
          <w:szCs w:val="24"/>
        </w:rPr>
      </w:pPr>
    </w:p>
    <w:p w14:paraId="3DEF9A42" w14:textId="77777777" w:rsidR="007E6016" w:rsidRPr="00D91FF0" w:rsidRDefault="007E6016" w:rsidP="007E6016">
      <w:pPr>
        <w:spacing w:after="5" w:line="249" w:lineRule="auto"/>
        <w:ind w:left="-5" w:hanging="10"/>
        <w:jc w:val="both"/>
        <w:rPr>
          <w:rFonts w:eastAsia="Times New Roman" w:cstheme="minorHAnsi"/>
          <w:i/>
          <w:sz w:val="24"/>
          <w:szCs w:val="24"/>
          <w:highlight w:val="yellow"/>
          <w:lang w:val="es-ES" w:eastAsia="es-ES"/>
        </w:rPr>
      </w:pPr>
      <w:r w:rsidRPr="00D91FF0">
        <w:rPr>
          <w:rFonts w:eastAsia="Times New Roman" w:cstheme="minorHAnsi"/>
          <w:i/>
          <w:sz w:val="24"/>
          <w:szCs w:val="24"/>
          <w:highlight w:val="yellow"/>
          <w:lang w:val="es-ES" w:eastAsia="es-ES"/>
        </w:rPr>
        <w:t>Si hay proponente técnico y financiero, se adiciona este párrafo:</w:t>
      </w:r>
    </w:p>
    <w:p w14:paraId="2BFDBA02" w14:textId="389773AE" w:rsidR="007E6016" w:rsidRPr="00E15025" w:rsidRDefault="007E6016" w:rsidP="007E6016">
      <w:pPr>
        <w:spacing w:after="5" w:line="249" w:lineRule="auto"/>
        <w:ind w:left="-5" w:hanging="10"/>
        <w:jc w:val="both"/>
        <w:rPr>
          <w:rFonts w:eastAsia="Arial" w:cstheme="minorHAnsi"/>
          <w:color w:val="000000"/>
          <w:sz w:val="24"/>
          <w:szCs w:val="24"/>
        </w:rPr>
      </w:pPr>
      <w:r w:rsidRPr="00D91FF0">
        <w:rPr>
          <w:rFonts w:eastAsia="Times New Roman" w:cstheme="minorHAnsi"/>
          <w:i/>
          <w:sz w:val="24"/>
          <w:szCs w:val="24"/>
          <w:highlight w:val="yellow"/>
          <w:lang w:val="es-ES" w:eastAsia="es-ES"/>
        </w:rPr>
        <w:t xml:space="preserve">Conforme a lo autorizado en las bases de esta convocatoria, este anteproyecto cuenta con un proponente técnico, a XXXXXXXX, quien suscribirá el convenio de colaboración, para todos los efectos legales, en calidad de contraparte técnica para toda la ejecución del proyecto. Además, este proyecto cuenta con un proponente </w:t>
      </w:r>
      <w:r w:rsidR="000975E0" w:rsidRPr="00D91FF0">
        <w:rPr>
          <w:rFonts w:eastAsia="Times New Roman" w:cstheme="minorHAnsi"/>
          <w:i/>
          <w:sz w:val="24"/>
          <w:szCs w:val="24"/>
          <w:highlight w:val="yellow"/>
          <w:lang w:val="es-ES" w:eastAsia="es-ES"/>
        </w:rPr>
        <w:t>financiero</w:t>
      </w:r>
      <w:r w:rsidRPr="00D91FF0">
        <w:rPr>
          <w:rFonts w:eastAsia="Times New Roman" w:cstheme="minorHAnsi"/>
          <w:i/>
          <w:sz w:val="24"/>
          <w:szCs w:val="24"/>
          <w:highlight w:val="yellow"/>
          <w:lang w:val="es-ES" w:eastAsia="es-ES"/>
        </w:rPr>
        <w:t xml:space="preserve"> a XXXXXXXX, que efectuó el aporte exigido por la Ley N° 20.267 y suscribirán este convenio en esa calidad, declarando que contribuye al financiamiento del proyecto acordado en este convenio</w:t>
      </w:r>
      <w:r w:rsidRPr="00B460FD">
        <w:rPr>
          <w:rFonts w:eastAsia="Times New Roman" w:cstheme="minorHAnsi"/>
          <w:sz w:val="24"/>
          <w:szCs w:val="24"/>
          <w:highlight w:val="yellow"/>
          <w:lang w:val="es-ES" w:eastAsia="es-ES"/>
        </w:rPr>
        <w:t>.</w:t>
      </w:r>
    </w:p>
    <w:p w14:paraId="3FD5A50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0228261B" w14:textId="70596DE8" w:rsidR="007E6016" w:rsidRPr="00E15025" w:rsidRDefault="007E6016" w:rsidP="007E6016">
      <w:pPr>
        <w:spacing w:after="5" w:line="249" w:lineRule="auto"/>
        <w:ind w:left="10" w:right="49" w:hanging="10"/>
        <w:jc w:val="both"/>
        <w:rPr>
          <w:rFonts w:eastAsia="Arial" w:cstheme="minorHAnsi"/>
          <w:color w:val="000000"/>
          <w:sz w:val="24"/>
          <w:szCs w:val="24"/>
        </w:rPr>
      </w:pPr>
      <w:r w:rsidRPr="00E15025">
        <w:rPr>
          <w:rFonts w:eastAsia="Arial" w:cstheme="minorHAnsi"/>
          <w:color w:val="000000"/>
          <w:sz w:val="24"/>
          <w:szCs w:val="24"/>
        </w:rPr>
        <w:lastRenderedPageBreak/>
        <w:t>Dicho anteproyecto fue sometido a un proceso de evaluación técnica y económica por parte de</w:t>
      </w:r>
      <w:r w:rsidRPr="00E15025">
        <w:rPr>
          <w:rFonts w:eastAsia="Arial" w:cstheme="minorHAnsi"/>
          <w:b/>
          <w:color w:val="000000"/>
          <w:sz w:val="24"/>
          <w:szCs w:val="24"/>
        </w:rPr>
        <w:t xml:space="preserve"> “</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cuyo resultado consta en la Resolución Exenta N° </w:t>
      </w:r>
      <w:r w:rsidRPr="006D7589">
        <w:rPr>
          <w:rFonts w:eastAsia="Arial" w:cstheme="minorHAnsi"/>
          <w:color w:val="000000"/>
          <w:sz w:val="24"/>
          <w:szCs w:val="24"/>
          <w:highlight w:val="yellow"/>
        </w:rPr>
        <w:t>XXX,</w:t>
      </w:r>
      <w:r w:rsidRPr="006D7589">
        <w:rPr>
          <w:rFonts w:eastAsia="Arial" w:cstheme="minorHAnsi"/>
          <w:b/>
          <w:color w:val="000000"/>
          <w:sz w:val="24"/>
          <w:szCs w:val="24"/>
          <w:highlight w:val="yellow"/>
        </w:rPr>
        <w:t xml:space="preserve"> </w:t>
      </w:r>
      <w:r w:rsidR="00D91FF0">
        <w:rPr>
          <w:rFonts w:eastAsia="Arial" w:cstheme="minorHAnsi"/>
          <w:color w:val="000000"/>
          <w:sz w:val="24"/>
          <w:szCs w:val="24"/>
          <w:highlight w:val="yellow"/>
        </w:rPr>
        <w:t>de XX de XXXXXX de 2024</w:t>
      </w:r>
      <w:r w:rsidRPr="00E15025">
        <w:rPr>
          <w:rFonts w:eastAsia="Arial" w:cstheme="minorHAnsi"/>
          <w:color w:val="000000"/>
          <w:sz w:val="24"/>
          <w:szCs w:val="24"/>
        </w:rPr>
        <w:t xml:space="preserve">, de aprobación del anteproyecto presentado a la </w:t>
      </w:r>
      <w:r w:rsidR="00D91FF0">
        <w:rPr>
          <w:rFonts w:eastAsia="Arial" w:cstheme="minorHAnsi"/>
          <w:color w:val="000000"/>
          <w:sz w:val="24"/>
          <w:szCs w:val="24"/>
        </w:rPr>
        <w:t>Decimocuarta</w:t>
      </w:r>
      <w:r w:rsidRPr="00E15025">
        <w:rPr>
          <w:rFonts w:eastAsia="Arial" w:cstheme="minorHAnsi"/>
          <w:color w:val="000000"/>
          <w:sz w:val="24"/>
          <w:szCs w:val="24"/>
        </w:rPr>
        <w:t xml:space="preserve"> Convocatoria. </w:t>
      </w:r>
    </w:p>
    <w:p w14:paraId="594A8E4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C405984" w14:textId="77777777" w:rsidR="007E6016" w:rsidRDefault="007E6016" w:rsidP="007E6016">
      <w:pPr>
        <w:spacing w:after="0"/>
        <w:jc w:val="both"/>
        <w:rPr>
          <w:rFonts w:eastAsia="Arial" w:cstheme="minorHAnsi"/>
          <w:color w:val="000000"/>
          <w:sz w:val="24"/>
          <w:szCs w:val="24"/>
        </w:rPr>
      </w:pPr>
      <w:r w:rsidRPr="001A01D8">
        <w:rPr>
          <w:rFonts w:eastAsia="Arial" w:cstheme="minorHAnsi"/>
          <w:color w:val="000000"/>
          <w:sz w:val="24"/>
          <w:szCs w:val="24"/>
        </w:rPr>
        <w:t xml:space="preserve">Con motivo de lo anterior, el presente convenio se funda en lo dispuesto en el numeral 8.1 de las Bases Administrativas de la convocatoria a presentar Anteproyectos de Competencias Laborales, según el cual el proponente tiene como una de sus obligaciones, la de firmar un convenio con </w:t>
      </w:r>
      <w:proofErr w:type="spellStart"/>
      <w:r w:rsidRPr="001A01D8">
        <w:rPr>
          <w:rFonts w:eastAsia="Arial" w:cstheme="minorHAnsi"/>
          <w:color w:val="000000"/>
          <w:sz w:val="24"/>
          <w:szCs w:val="24"/>
        </w:rPr>
        <w:t>ChileValora</w:t>
      </w:r>
      <w:proofErr w:type="spellEnd"/>
      <w:r w:rsidRPr="001A01D8">
        <w:rPr>
          <w:rFonts w:eastAsia="Arial" w:cstheme="minorHAnsi"/>
          <w:color w:val="000000"/>
          <w:sz w:val="24"/>
          <w:szCs w:val="24"/>
        </w:rPr>
        <w:t>, dentro del plazo de los 10 días hábiles siguientes a la notificación de resultados</w:t>
      </w:r>
      <w:r w:rsidRPr="001A01D8">
        <w:rPr>
          <w:rFonts w:eastAsia="Arial" w:cstheme="minorHAnsi"/>
          <w:i/>
          <w:color w:val="000000"/>
          <w:sz w:val="24"/>
          <w:szCs w:val="24"/>
        </w:rPr>
        <w:t>.</w:t>
      </w:r>
      <w:r w:rsidRPr="00E15025">
        <w:rPr>
          <w:rFonts w:eastAsia="Arial" w:cstheme="minorHAnsi"/>
          <w:color w:val="000000"/>
          <w:sz w:val="24"/>
          <w:szCs w:val="24"/>
        </w:rPr>
        <w:t xml:space="preserve"> </w:t>
      </w:r>
    </w:p>
    <w:p w14:paraId="6BB6D7C5" w14:textId="77777777" w:rsidR="007E6016" w:rsidRDefault="007E6016" w:rsidP="007E6016">
      <w:pPr>
        <w:spacing w:after="0"/>
        <w:jc w:val="both"/>
        <w:rPr>
          <w:rFonts w:eastAsia="Arial" w:cstheme="minorHAnsi"/>
          <w:color w:val="000000"/>
          <w:sz w:val="24"/>
          <w:szCs w:val="24"/>
        </w:rPr>
      </w:pPr>
    </w:p>
    <w:p w14:paraId="608090F5" w14:textId="77777777" w:rsidR="007E6016" w:rsidRPr="00E15025" w:rsidRDefault="007E6016" w:rsidP="007E6016">
      <w:pPr>
        <w:spacing w:after="0"/>
        <w:jc w:val="both"/>
        <w:rPr>
          <w:rFonts w:eastAsia="Arial" w:cstheme="minorHAnsi"/>
          <w:color w:val="000000"/>
          <w:sz w:val="24"/>
          <w:szCs w:val="24"/>
        </w:rPr>
      </w:pPr>
      <w:r w:rsidRPr="00DF084D">
        <w:rPr>
          <w:rFonts w:eastAsia="Arial" w:cstheme="minorHAnsi"/>
          <w:color w:val="000000"/>
          <w:sz w:val="24"/>
          <w:szCs w:val="24"/>
        </w:rPr>
        <w:t>Por otra parte, l</w:t>
      </w:r>
      <w:r w:rsidRPr="00DF084D">
        <w:rPr>
          <w:rFonts w:eastAsia="Arial" w:cstheme="minorHAnsi"/>
          <w:color w:val="000000"/>
          <w:sz w:val="24"/>
          <w:szCs w:val="24"/>
          <w:lang w:val="es-ES_tradnl"/>
        </w:rPr>
        <w:t>a</w:t>
      </w:r>
      <w:r>
        <w:rPr>
          <w:rFonts w:eastAsia="Arial" w:cstheme="minorHAnsi"/>
          <w:color w:val="000000"/>
          <w:sz w:val="24"/>
          <w:szCs w:val="24"/>
          <w:lang w:val="es-ES_tradnl"/>
        </w:rPr>
        <w:t xml:space="preserve">/el </w:t>
      </w:r>
      <w:r w:rsidRPr="00582746">
        <w:rPr>
          <w:rFonts w:eastAsia="Arial" w:cstheme="minorHAnsi"/>
          <w:color w:val="000000"/>
          <w:sz w:val="24"/>
          <w:szCs w:val="24"/>
          <w:highlight w:val="yellow"/>
          <w:lang w:val="es-ES_tradnl"/>
        </w:rPr>
        <w:t>XXXXXXXXXXXXXXXXXX</w:t>
      </w:r>
      <w:r>
        <w:rPr>
          <w:rFonts w:eastAsia="Arial" w:cstheme="minorHAnsi"/>
          <w:color w:val="000000"/>
          <w:sz w:val="24"/>
          <w:szCs w:val="24"/>
          <w:lang w:val="es-ES_tradnl"/>
        </w:rPr>
        <w:t xml:space="preserve"> es </w:t>
      </w:r>
      <w:r w:rsidRPr="00582746">
        <w:rPr>
          <w:rFonts w:eastAsia="Arial" w:cstheme="minorHAnsi"/>
          <w:color w:val="000000"/>
          <w:sz w:val="24"/>
          <w:szCs w:val="24"/>
          <w:highlight w:val="yellow"/>
          <w:lang w:val="es-ES_tradnl"/>
        </w:rPr>
        <w:t>XXXXXXXXXXXXXXXX</w:t>
      </w:r>
      <w:r>
        <w:rPr>
          <w:rFonts w:eastAsia="Arial" w:cstheme="minorHAnsi"/>
          <w:color w:val="000000"/>
          <w:sz w:val="24"/>
          <w:szCs w:val="24"/>
          <w:lang w:val="es-ES_tradnl"/>
        </w:rPr>
        <w:t xml:space="preserve"> (organismo público, asociación gremial, organización de trabajadores, etc.), que tiene como </w:t>
      </w:r>
      <w:r w:rsidRPr="00582746">
        <w:rPr>
          <w:rFonts w:eastAsia="Arial" w:cstheme="minorHAnsi"/>
          <w:color w:val="000000"/>
          <w:sz w:val="24"/>
          <w:szCs w:val="24"/>
          <w:highlight w:val="yellow"/>
          <w:lang w:val="es-ES_tradnl"/>
        </w:rPr>
        <w:t>función/misión</w:t>
      </w:r>
      <w:r>
        <w:rPr>
          <w:rFonts w:eastAsia="Arial" w:cstheme="minorHAnsi"/>
          <w:color w:val="000000"/>
          <w:sz w:val="24"/>
          <w:szCs w:val="24"/>
          <w:lang w:val="es-ES_tradnl"/>
        </w:rPr>
        <w:t xml:space="preserve"> </w:t>
      </w:r>
      <w:r w:rsidRPr="00582746">
        <w:rPr>
          <w:rFonts w:eastAsia="Arial" w:cstheme="minorHAnsi"/>
          <w:color w:val="000000"/>
          <w:sz w:val="24"/>
          <w:szCs w:val="24"/>
          <w:highlight w:val="yellow"/>
          <w:lang w:val="es-ES_tradnl"/>
        </w:rPr>
        <w:t>XXXXXXXXXXXXXXXXXX</w:t>
      </w:r>
      <w:r>
        <w:rPr>
          <w:rFonts w:eastAsia="Arial" w:cstheme="minorHAnsi"/>
          <w:color w:val="000000"/>
          <w:sz w:val="24"/>
          <w:szCs w:val="24"/>
          <w:lang w:val="es-ES_tradnl"/>
        </w:rPr>
        <w:t xml:space="preserve"> y requiere de los perfiles para </w:t>
      </w:r>
      <w:r w:rsidRPr="00582746">
        <w:rPr>
          <w:rFonts w:eastAsia="Arial" w:cstheme="minorHAnsi"/>
          <w:color w:val="000000"/>
          <w:sz w:val="24"/>
          <w:szCs w:val="24"/>
          <w:highlight w:val="yellow"/>
          <w:lang w:val="es-ES_tradnl"/>
        </w:rPr>
        <w:t>XXXXXXXXXXXXXXXXXX</w:t>
      </w:r>
    </w:p>
    <w:p w14:paraId="3F45F287" w14:textId="77777777" w:rsidR="007E6016" w:rsidRPr="00E15025" w:rsidRDefault="007E6016" w:rsidP="007E6016">
      <w:pPr>
        <w:spacing w:after="0"/>
        <w:jc w:val="both"/>
        <w:rPr>
          <w:rFonts w:eastAsia="Arial" w:cstheme="minorHAnsi"/>
          <w:color w:val="000000"/>
          <w:sz w:val="24"/>
          <w:szCs w:val="24"/>
        </w:rPr>
      </w:pPr>
    </w:p>
    <w:p w14:paraId="7975F19E"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SEGUNDO: OBJETO DEL CONVENIO.</w:t>
      </w:r>
      <w:r w:rsidRPr="00E15025">
        <w:rPr>
          <w:rFonts w:eastAsia="Arial" w:cstheme="minorHAnsi"/>
          <w:color w:val="000000"/>
          <w:sz w:val="24"/>
          <w:szCs w:val="24"/>
        </w:rPr>
        <w:t xml:space="preserve">  </w:t>
      </w:r>
    </w:p>
    <w:p w14:paraId="3CC32CAA"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26954FC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tiene los siguientes objetivos:  </w:t>
      </w:r>
    </w:p>
    <w:p w14:paraId="492131FF"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987D4C9" w14:textId="77777777" w:rsidR="007E6016" w:rsidRPr="00E15025" w:rsidRDefault="007E6016" w:rsidP="00D91FF0">
      <w:pPr>
        <w:numPr>
          <w:ilvl w:val="0"/>
          <w:numId w:val="26"/>
        </w:numPr>
        <w:spacing w:after="5" w:line="249" w:lineRule="auto"/>
        <w:ind w:left="426" w:right="49" w:hanging="432"/>
        <w:jc w:val="both"/>
        <w:rPr>
          <w:rFonts w:eastAsia="Arial" w:cstheme="minorHAnsi"/>
          <w:color w:val="000000"/>
          <w:sz w:val="24"/>
          <w:szCs w:val="24"/>
        </w:rPr>
      </w:pPr>
      <w:r>
        <w:rPr>
          <w:rFonts w:eastAsia="Arial" w:cstheme="minorHAnsi"/>
          <w:b/>
          <w:color w:val="000000"/>
          <w:sz w:val="24"/>
          <w:szCs w:val="24"/>
        </w:rPr>
        <w:t xml:space="preserve">Levantar </w:t>
      </w:r>
      <w:r w:rsidRPr="00342073">
        <w:rPr>
          <w:rFonts w:eastAsia="Arial" w:cstheme="minorHAnsi"/>
          <w:b/>
          <w:color w:val="000000"/>
          <w:sz w:val="24"/>
          <w:szCs w:val="24"/>
          <w:highlight w:val="yellow"/>
        </w:rPr>
        <w:t>(y/o actualizar)</w:t>
      </w:r>
      <w:r>
        <w:rPr>
          <w:rFonts w:eastAsia="Arial" w:cstheme="minorHAnsi"/>
          <w:b/>
          <w:color w:val="000000"/>
          <w:sz w:val="24"/>
          <w:szCs w:val="24"/>
        </w:rPr>
        <w:t xml:space="preserve"> </w:t>
      </w:r>
      <w:r w:rsidRPr="00B32991">
        <w:rPr>
          <w:rFonts w:eastAsia="Arial" w:cstheme="minorHAnsi"/>
          <w:b/>
          <w:color w:val="000000"/>
          <w:sz w:val="24"/>
          <w:szCs w:val="24"/>
          <w:highlight w:val="yellow"/>
        </w:rPr>
        <w:t>XXXX (X)</w:t>
      </w:r>
      <w:r>
        <w:rPr>
          <w:rFonts w:eastAsia="Arial" w:cstheme="minorHAnsi"/>
          <w:b/>
          <w:color w:val="000000"/>
          <w:sz w:val="24"/>
          <w:szCs w:val="24"/>
        </w:rPr>
        <w:t xml:space="preserve"> perfiles ocupacionales </w:t>
      </w:r>
      <w:r w:rsidRPr="00342073">
        <w:rPr>
          <w:rFonts w:eastAsia="Arial" w:cstheme="minorHAnsi"/>
          <w:b/>
          <w:color w:val="000000"/>
          <w:sz w:val="24"/>
          <w:szCs w:val="24"/>
          <w:highlight w:val="yellow"/>
        </w:rPr>
        <w:t>y/o actualizar</w:t>
      </w:r>
      <w:r>
        <w:rPr>
          <w:rFonts w:eastAsia="Arial" w:cstheme="minorHAnsi"/>
          <w:b/>
          <w:color w:val="000000"/>
          <w:sz w:val="24"/>
          <w:szCs w:val="24"/>
        </w:rPr>
        <w:t xml:space="preserve"> </w:t>
      </w:r>
      <w:r w:rsidRPr="00D70407">
        <w:rPr>
          <w:rFonts w:eastAsia="Arial" w:cstheme="minorHAnsi"/>
          <w:b/>
          <w:color w:val="000000"/>
          <w:sz w:val="24"/>
          <w:szCs w:val="24"/>
          <w:highlight w:val="yellow"/>
        </w:rPr>
        <w:t>XXX (X)</w:t>
      </w:r>
      <w:r>
        <w:rPr>
          <w:rFonts w:eastAsia="Arial" w:cstheme="minorHAnsi"/>
          <w:b/>
          <w:color w:val="000000"/>
          <w:sz w:val="24"/>
          <w:szCs w:val="24"/>
        </w:rPr>
        <w:t xml:space="preserve">, </w:t>
      </w:r>
      <w:r w:rsidRPr="00E15025">
        <w:rPr>
          <w:rFonts w:eastAsia="Arial" w:cstheme="minorHAnsi"/>
          <w:color w:val="000000"/>
          <w:sz w:val="24"/>
          <w:szCs w:val="24"/>
        </w:rPr>
        <w:t xml:space="preserve">y sus respectivas unidades de competencias laborales, cuyo detalle es el siguiente: </w:t>
      </w:r>
    </w:p>
    <w:p w14:paraId="0AFAF1FF"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58228858" w14:textId="77777777" w:rsidR="007E6016" w:rsidRDefault="007E6016" w:rsidP="007E6016">
      <w:pPr>
        <w:spacing w:after="4" w:line="264" w:lineRule="auto"/>
        <w:ind w:left="-5" w:hanging="10"/>
        <w:rPr>
          <w:rFonts w:eastAsia="Arial" w:cstheme="minorHAnsi"/>
          <w:b/>
          <w:color w:val="000000"/>
          <w:sz w:val="24"/>
          <w:szCs w:val="24"/>
        </w:rPr>
      </w:pPr>
      <w:r w:rsidRPr="00B32991">
        <w:rPr>
          <w:rFonts w:eastAsia="Arial" w:cstheme="minorHAnsi"/>
          <w:b/>
          <w:color w:val="000000"/>
          <w:sz w:val="24"/>
          <w:szCs w:val="24"/>
          <w:highlight w:val="yellow"/>
        </w:rPr>
        <w:t>Levantar</w:t>
      </w:r>
      <w:r w:rsidRPr="00E15025">
        <w:rPr>
          <w:rFonts w:eastAsia="Arial" w:cstheme="minorHAnsi"/>
          <w:b/>
          <w:color w:val="000000"/>
          <w:sz w:val="24"/>
          <w:szCs w:val="24"/>
        </w:rPr>
        <w:t xml:space="preserve"> </w:t>
      </w:r>
    </w:p>
    <w:p w14:paraId="3FD58776" w14:textId="77777777" w:rsidR="007E6016" w:rsidRDefault="007E6016" w:rsidP="007E6016">
      <w:pPr>
        <w:spacing w:after="4" w:line="264" w:lineRule="auto"/>
        <w:ind w:left="-5" w:hanging="10"/>
        <w:rPr>
          <w:rFonts w:eastAsia="Arial" w:cstheme="minorHAnsi"/>
          <w:b/>
          <w:color w:val="000000"/>
          <w:sz w:val="24"/>
          <w:szCs w:val="24"/>
        </w:rPr>
      </w:pPr>
    </w:p>
    <w:p w14:paraId="7DBA9E7E" w14:textId="77777777" w:rsidR="007E6016" w:rsidRPr="00F502A5" w:rsidRDefault="007E6016" w:rsidP="00527F54">
      <w:pPr>
        <w:pStyle w:val="Prrafodelista"/>
        <w:numPr>
          <w:ilvl w:val="0"/>
          <w:numId w:val="32"/>
        </w:numPr>
        <w:spacing w:after="4" w:line="264" w:lineRule="auto"/>
        <w:rPr>
          <w:rFonts w:eastAsia="Arial" w:cstheme="minorHAnsi"/>
          <w:color w:val="000000"/>
          <w:sz w:val="24"/>
          <w:szCs w:val="24"/>
        </w:rPr>
      </w:pPr>
      <w:r>
        <w:rPr>
          <w:rFonts w:eastAsia="Arial" w:cstheme="minorHAnsi"/>
          <w:color w:val="000000"/>
          <w:sz w:val="24"/>
          <w:szCs w:val="24"/>
        </w:rPr>
        <w:t xml:space="preserve">Sector </w:t>
      </w:r>
      <w:r w:rsidRPr="00F502A5">
        <w:rPr>
          <w:rFonts w:eastAsia="Arial" w:cstheme="minorHAnsi"/>
          <w:color w:val="000000"/>
          <w:sz w:val="24"/>
          <w:szCs w:val="24"/>
          <w:highlight w:val="yellow"/>
        </w:rPr>
        <w:t>XXXXX</w:t>
      </w:r>
      <w:r>
        <w:rPr>
          <w:rFonts w:eastAsia="Arial" w:cstheme="minorHAnsi"/>
          <w:color w:val="000000"/>
          <w:sz w:val="24"/>
          <w:szCs w:val="24"/>
        </w:rPr>
        <w:t xml:space="preserve">, subsector </w:t>
      </w:r>
      <w:r w:rsidRPr="00F502A5">
        <w:rPr>
          <w:rFonts w:eastAsia="Arial" w:cstheme="minorHAnsi"/>
          <w:color w:val="000000"/>
          <w:sz w:val="24"/>
          <w:szCs w:val="24"/>
          <w:highlight w:val="yellow"/>
        </w:rPr>
        <w:t>XXXXX</w:t>
      </w:r>
    </w:p>
    <w:p w14:paraId="7B5F45CD" w14:textId="77777777" w:rsidR="007E6016" w:rsidRPr="00B32991" w:rsidRDefault="007E6016" w:rsidP="00D91FF0">
      <w:pPr>
        <w:numPr>
          <w:ilvl w:val="1"/>
          <w:numId w:val="26"/>
        </w:numPr>
        <w:spacing w:after="5" w:line="249" w:lineRule="auto"/>
        <w:ind w:left="993"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1105B765" w14:textId="77777777" w:rsidR="007E6016" w:rsidRPr="00B32991" w:rsidRDefault="007E6016" w:rsidP="00D91FF0">
      <w:pPr>
        <w:numPr>
          <w:ilvl w:val="1"/>
          <w:numId w:val="26"/>
        </w:numPr>
        <w:spacing w:after="5" w:line="249" w:lineRule="auto"/>
        <w:ind w:left="993"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23596327" w14:textId="77777777" w:rsidR="007E6016" w:rsidRDefault="007E6016" w:rsidP="007E6016">
      <w:pPr>
        <w:spacing w:after="5" w:line="249" w:lineRule="auto"/>
        <w:ind w:left="10" w:hanging="10"/>
        <w:jc w:val="both"/>
        <w:rPr>
          <w:rFonts w:eastAsia="Arial" w:cstheme="minorHAnsi"/>
          <w:color w:val="000000"/>
          <w:sz w:val="24"/>
          <w:szCs w:val="24"/>
        </w:rPr>
      </w:pPr>
    </w:p>
    <w:p w14:paraId="373D9141" w14:textId="77777777" w:rsidR="007E6016" w:rsidRDefault="007E6016" w:rsidP="007E6016">
      <w:pPr>
        <w:spacing w:after="5" w:line="249" w:lineRule="auto"/>
        <w:ind w:left="10" w:hanging="10"/>
        <w:jc w:val="both"/>
        <w:rPr>
          <w:rFonts w:eastAsia="Arial" w:cstheme="minorHAnsi"/>
          <w:b/>
          <w:color w:val="000000"/>
          <w:sz w:val="24"/>
          <w:szCs w:val="24"/>
          <w:highlight w:val="yellow"/>
        </w:rPr>
      </w:pPr>
      <w:r w:rsidRPr="00B32991">
        <w:rPr>
          <w:rFonts w:eastAsia="Arial" w:cstheme="minorHAnsi"/>
          <w:b/>
          <w:color w:val="000000"/>
          <w:sz w:val="24"/>
          <w:szCs w:val="24"/>
          <w:highlight w:val="yellow"/>
        </w:rPr>
        <w:t>Actualizar</w:t>
      </w:r>
    </w:p>
    <w:p w14:paraId="4FFA4C65" w14:textId="77777777" w:rsidR="007E6016" w:rsidRDefault="007E6016" w:rsidP="007E6016">
      <w:pPr>
        <w:spacing w:after="4" w:line="264" w:lineRule="auto"/>
        <w:ind w:left="-5" w:hanging="10"/>
        <w:rPr>
          <w:rFonts w:eastAsia="Arial" w:cstheme="minorHAnsi"/>
          <w:b/>
          <w:color w:val="000000"/>
          <w:sz w:val="24"/>
          <w:szCs w:val="24"/>
        </w:rPr>
      </w:pPr>
    </w:p>
    <w:p w14:paraId="50519A1A" w14:textId="77777777" w:rsidR="007E6016" w:rsidRPr="00F502A5" w:rsidRDefault="007E6016" w:rsidP="00527F54">
      <w:pPr>
        <w:pStyle w:val="Prrafodelista"/>
        <w:numPr>
          <w:ilvl w:val="0"/>
          <w:numId w:val="32"/>
        </w:numPr>
        <w:spacing w:after="4" w:line="264" w:lineRule="auto"/>
        <w:rPr>
          <w:rFonts w:eastAsia="Arial" w:cstheme="minorHAnsi"/>
          <w:color w:val="000000"/>
          <w:sz w:val="24"/>
          <w:szCs w:val="24"/>
        </w:rPr>
      </w:pPr>
      <w:r>
        <w:rPr>
          <w:rFonts w:eastAsia="Arial" w:cstheme="minorHAnsi"/>
          <w:color w:val="000000"/>
          <w:sz w:val="24"/>
          <w:szCs w:val="24"/>
        </w:rPr>
        <w:t xml:space="preserve">Sector </w:t>
      </w:r>
      <w:r w:rsidRPr="00F502A5">
        <w:rPr>
          <w:rFonts w:eastAsia="Arial" w:cstheme="minorHAnsi"/>
          <w:color w:val="000000"/>
          <w:sz w:val="24"/>
          <w:szCs w:val="24"/>
          <w:highlight w:val="yellow"/>
        </w:rPr>
        <w:t>XXXXX</w:t>
      </w:r>
      <w:r>
        <w:rPr>
          <w:rFonts w:eastAsia="Arial" w:cstheme="minorHAnsi"/>
          <w:color w:val="000000"/>
          <w:sz w:val="24"/>
          <w:szCs w:val="24"/>
        </w:rPr>
        <w:t xml:space="preserve">, subsector </w:t>
      </w:r>
      <w:r w:rsidRPr="00F502A5">
        <w:rPr>
          <w:rFonts w:eastAsia="Arial" w:cstheme="minorHAnsi"/>
          <w:color w:val="000000"/>
          <w:sz w:val="24"/>
          <w:szCs w:val="24"/>
          <w:highlight w:val="yellow"/>
        </w:rPr>
        <w:t>XXXXX</w:t>
      </w:r>
    </w:p>
    <w:p w14:paraId="2AC59886" w14:textId="77777777" w:rsidR="00D91FF0" w:rsidRPr="00B32991" w:rsidRDefault="00D91FF0" w:rsidP="00D91FF0">
      <w:pPr>
        <w:numPr>
          <w:ilvl w:val="0"/>
          <w:numId w:val="46"/>
        </w:numPr>
        <w:spacing w:after="5" w:line="249" w:lineRule="auto"/>
        <w:ind w:left="993"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79790B64" w14:textId="77777777" w:rsidR="00D91FF0" w:rsidRPr="00B32991" w:rsidRDefault="00D91FF0" w:rsidP="00D91FF0">
      <w:pPr>
        <w:numPr>
          <w:ilvl w:val="0"/>
          <w:numId w:val="46"/>
        </w:numPr>
        <w:spacing w:after="5" w:line="249" w:lineRule="auto"/>
        <w:ind w:left="993"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24C0675C" w14:textId="77777777" w:rsidR="007E6016" w:rsidRDefault="007E6016" w:rsidP="007E6016">
      <w:pPr>
        <w:spacing w:after="5" w:line="249" w:lineRule="auto"/>
        <w:ind w:right="49"/>
        <w:jc w:val="both"/>
        <w:rPr>
          <w:rFonts w:eastAsia="Arial" w:cstheme="minorHAnsi"/>
          <w:color w:val="000000"/>
          <w:sz w:val="24"/>
          <w:szCs w:val="24"/>
          <w:highlight w:val="yellow"/>
        </w:rPr>
      </w:pPr>
    </w:p>
    <w:p w14:paraId="044A0A85" w14:textId="790B7D87" w:rsidR="007E6016" w:rsidRDefault="007E6016" w:rsidP="007E6016">
      <w:pPr>
        <w:spacing w:after="5" w:line="249" w:lineRule="auto"/>
        <w:ind w:right="49"/>
        <w:jc w:val="both"/>
        <w:rPr>
          <w:sz w:val="24"/>
          <w:szCs w:val="24"/>
        </w:rPr>
      </w:pPr>
      <w:r w:rsidRPr="004E6F28">
        <w:rPr>
          <w:sz w:val="24"/>
          <w:szCs w:val="24"/>
        </w:rPr>
        <w:t>Se deja constancia que los nombres de los perfiles y el sector o subsector al que corresponden son referenciales, por lo que en el curso del desarrollo del proyecto se determina</w:t>
      </w:r>
      <w:r>
        <w:rPr>
          <w:sz w:val="24"/>
          <w:szCs w:val="24"/>
        </w:rPr>
        <w:t>rá</w:t>
      </w:r>
      <w:r w:rsidRPr="004E6F28">
        <w:rPr>
          <w:sz w:val="24"/>
          <w:szCs w:val="24"/>
        </w:rPr>
        <w:t>n definitivamente. En caso de ser modificados o reemplazados durante la ejecución del proyecto, ello no requerirá la modificación del presente convenio.</w:t>
      </w:r>
    </w:p>
    <w:p w14:paraId="2782387B" w14:textId="77777777" w:rsidR="007E6016" w:rsidRDefault="007E6016" w:rsidP="007E6016">
      <w:pPr>
        <w:spacing w:after="5" w:line="249" w:lineRule="auto"/>
        <w:ind w:right="49"/>
        <w:jc w:val="both"/>
        <w:rPr>
          <w:sz w:val="24"/>
          <w:szCs w:val="24"/>
        </w:rPr>
      </w:pPr>
    </w:p>
    <w:p w14:paraId="49BD87F2" w14:textId="77777777" w:rsidR="007E6016" w:rsidRPr="00E15025" w:rsidRDefault="007E6016" w:rsidP="007E6016">
      <w:pPr>
        <w:spacing w:after="5" w:line="249" w:lineRule="auto"/>
        <w:ind w:left="10" w:hanging="10"/>
        <w:jc w:val="both"/>
        <w:rPr>
          <w:rFonts w:eastAsia="Arial" w:cstheme="minorHAnsi"/>
          <w:color w:val="000000"/>
          <w:sz w:val="24"/>
          <w:szCs w:val="24"/>
        </w:rPr>
      </w:pPr>
    </w:p>
    <w:p w14:paraId="071530C6" w14:textId="33F58CCF" w:rsidR="007E6016" w:rsidRPr="007E2D9F" w:rsidRDefault="007E6016" w:rsidP="0070034C">
      <w:pPr>
        <w:numPr>
          <w:ilvl w:val="0"/>
          <w:numId w:val="26"/>
        </w:numPr>
        <w:spacing w:after="5" w:line="249" w:lineRule="auto"/>
        <w:ind w:left="426" w:right="49" w:hanging="432"/>
        <w:jc w:val="both"/>
        <w:rPr>
          <w:rFonts w:eastAsia="Arial" w:cstheme="minorHAnsi"/>
          <w:sz w:val="24"/>
          <w:szCs w:val="24"/>
          <w:highlight w:val="yellow"/>
        </w:rPr>
      </w:pPr>
      <w:r w:rsidRPr="002620E3">
        <w:rPr>
          <w:rFonts w:eastAsia="Arial" w:cstheme="minorHAnsi"/>
          <w:b/>
          <w:sz w:val="24"/>
          <w:szCs w:val="24"/>
          <w:highlight w:val="yellow"/>
        </w:rPr>
        <w:lastRenderedPageBreak/>
        <w:t xml:space="preserve">Desarrollar los planes formativos </w:t>
      </w:r>
      <w:r w:rsidRPr="002620E3">
        <w:rPr>
          <w:rFonts w:eastAsia="Arial" w:cstheme="minorHAnsi"/>
          <w:sz w:val="24"/>
          <w:szCs w:val="24"/>
          <w:highlight w:val="yellow"/>
        </w:rPr>
        <w:t>asociados a cada uno de los perfiles ocupacionales individualizados en la letra A</w:t>
      </w:r>
      <w:r w:rsidRPr="007E2D9F">
        <w:rPr>
          <w:rFonts w:eastAsia="Arial" w:cstheme="minorHAnsi"/>
          <w:sz w:val="24"/>
          <w:szCs w:val="24"/>
          <w:highlight w:val="yellow"/>
        </w:rPr>
        <w:t xml:space="preserve">), según se determine </w:t>
      </w:r>
      <w:r w:rsidRPr="007E2D9F">
        <w:rPr>
          <w:rFonts w:eastAsia="Arial" w:cstheme="minorHAnsi"/>
          <w:color w:val="000000"/>
          <w:sz w:val="24"/>
          <w:szCs w:val="24"/>
          <w:highlight w:val="yellow"/>
        </w:rPr>
        <w:t>durante la ejecución del proyecto, una vez recabada la opinión del respectivo Organismo Sectorial de Competencias Laborales (OSCL), teniendo presente también lo que se señale en las mesas técnicas durante la ejecución del proyecto</w:t>
      </w:r>
      <w:r w:rsidRPr="007E2D9F">
        <w:rPr>
          <w:rFonts w:eastAsia="Arial" w:cstheme="minorHAnsi"/>
          <w:sz w:val="24"/>
          <w:szCs w:val="24"/>
          <w:highlight w:val="yellow"/>
        </w:rPr>
        <w:t xml:space="preserve">. </w:t>
      </w:r>
    </w:p>
    <w:p w14:paraId="52FCD7F2" w14:textId="77777777" w:rsidR="007E6016" w:rsidRPr="002620E3" w:rsidRDefault="007E6016" w:rsidP="0070034C">
      <w:pPr>
        <w:spacing w:after="5" w:line="249" w:lineRule="auto"/>
        <w:ind w:left="426"/>
        <w:jc w:val="both"/>
        <w:rPr>
          <w:rFonts w:eastAsia="Arial" w:cstheme="minorHAnsi"/>
          <w:sz w:val="24"/>
          <w:szCs w:val="24"/>
          <w:highlight w:val="yellow"/>
        </w:rPr>
      </w:pPr>
    </w:p>
    <w:p w14:paraId="48F54BB6" w14:textId="77777777" w:rsidR="007E6016" w:rsidRPr="00D34E1F" w:rsidRDefault="007E6016" w:rsidP="0070034C">
      <w:pPr>
        <w:numPr>
          <w:ilvl w:val="0"/>
          <w:numId w:val="26"/>
        </w:numPr>
        <w:spacing w:after="4" w:line="264" w:lineRule="auto"/>
        <w:ind w:left="426" w:right="49" w:hanging="432"/>
        <w:jc w:val="both"/>
        <w:rPr>
          <w:rFonts w:eastAsia="Arial" w:cstheme="minorHAnsi"/>
          <w:sz w:val="24"/>
          <w:szCs w:val="24"/>
          <w:highlight w:val="yellow"/>
        </w:rPr>
      </w:pPr>
      <w:r w:rsidRPr="002620E3">
        <w:rPr>
          <w:rFonts w:eastAsia="Arial" w:cstheme="minorHAnsi"/>
          <w:b/>
          <w:sz w:val="24"/>
          <w:szCs w:val="24"/>
          <w:highlight w:val="yellow"/>
        </w:rPr>
        <w:t>Desarrollar las rutas formativo laborales</w:t>
      </w:r>
      <w:r w:rsidRPr="002620E3">
        <w:rPr>
          <w:rFonts w:eastAsia="Arial" w:cstheme="minorHAnsi"/>
          <w:sz w:val="24"/>
          <w:szCs w:val="24"/>
          <w:highlight w:val="yellow"/>
        </w:rPr>
        <w:t xml:space="preserve"> asociadas a los perfil</w:t>
      </w:r>
      <w:r>
        <w:rPr>
          <w:rFonts w:eastAsia="Arial" w:cstheme="minorHAnsi"/>
          <w:sz w:val="24"/>
          <w:szCs w:val="24"/>
          <w:highlight w:val="yellow"/>
        </w:rPr>
        <w:t>es ocupacionales individualizado</w:t>
      </w:r>
      <w:r w:rsidRPr="002620E3">
        <w:rPr>
          <w:rFonts w:eastAsia="Arial" w:cstheme="minorHAnsi"/>
          <w:sz w:val="24"/>
          <w:szCs w:val="24"/>
          <w:highlight w:val="yellow"/>
        </w:rPr>
        <w:t>s en la letra A</w:t>
      </w:r>
      <w:r w:rsidRPr="00D34E1F">
        <w:rPr>
          <w:rFonts w:eastAsia="Arial" w:cstheme="minorHAnsi"/>
          <w:sz w:val="24"/>
          <w:szCs w:val="24"/>
          <w:highlight w:val="yellow"/>
        </w:rPr>
        <w:t>), según se determine durante la ejecución del proyecto, una vez recabada la opinión del respectivo Organismo Sectorial de Competencias Laborales (OSCL), teniendo presente también lo que se señale en las mesas técnicas durante la ejecución del proyecto.</w:t>
      </w:r>
    </w:p>
    <w:p w14:paraId="05665512"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41DA3FBF" w14:textId="77777777" w:rsidR="007E6016" w:rsidRDefault="007E6016" w:rsidP="007E6016">
      <w:pPr>
        <w:spacing w:after="5" w:line="249" w:lineRule="auto"/>
        <w:ind w:left="-5" w:hanging="10"/>
        <w:jc w:val="both"/>
        <w:rPr>
          <w:rFonts w:eastAsia="Arial" w:cstheme="minorHAnsi"/>
          <w:color w:val="000000"/>
          <w:sz w:val="24"/>
          <w:szCs w:val="24"/>
        </w:rPr>
      </w:pPr>
      <w:r>
        <w:rPr>
          <w:rFonts w:eastAsia="Arial" w:cstheme="minorHAnsi"/>
          <w:color w:val="000000"/>
          <w:sz w:val="24"/>
          <w:szCs w:val="24"/>
        </w:rPr>
        <w:t>Sin perjuicio de lo anterior, durante el desarrollo del proyecto las partes podrán, de mutuo acuerdo, realizar ajustes a los objetivos señalados precedentemente, en la medida que existan razones fundadas para ello. Entre estos ajustes se incluye el número de perfiles a levantar o actualizar, acuerdo que no requerirá una modificación de este convenio, siempre que no implique una modificación de los costos. En dicho caso, en un acta que levantarán las contrapartes técnicas designadas en este convenio, se dejará constancia de las modificaciones a los objetivos y los productos resultantes</w:t>
      </w:r>
      <w:r w:rsidRPr="00E15025">
        <w:rPr>
          <w:rFonts w:eastAsia="Arial" w:cstheme="minorHAnsi"/>
          <w:color w:val="000000"/>
          <w:sz w:val="24"/>
          <w:szCs w:val="24"/>
        </w:rPr>
        <w:t xml:space="preserve">. </w:t>
      </w:r>
    </w:p>
    <w:p w14:paraId="6CCC62AB" w14:textId="77777777" w:rsidR="007E6016" w:rsidRDefault="007E6016" w:rsidP="007E6016">
      <w:pPr>
        <w:spacing w:after="5" w:line="249" w:lineRule="auto"/>
        <w:ind w:left="-5" w:hanging="10"/>
        <w:jc w:val="both"/>
        <w:rPr>
          <w:rFonts w:eastAsia="Arial" w:cstheme="minorHAnsi"/>
          <w:color w:val="000000"/>
          <w:sz w:val="24"/>
          <w:szCs w:val="24"/>
        </w:rPr>
      </w:pPr>
    </w:p>
    <w:p w14:paraId="77F2239E" w14:textId="77777777" w:rsidR="007E6016" w:rsidRPr="00E15025" w:rsidRDefault="007E6016" w:rsidP="007E6016">
      <w:pPr>
        <w:spacing w:after="5" w:line="249" w:lineRule="auto"/>
        <w:ind w:left="-5" w:hanging="10"/>
        <w:jc w:val="both"/>
        <w:rPr>
          <w:rFonts w:eastAsia="Arial" w:cstheme="minorHAnsi"/>
          <w:color w:val="000000"/>
          <w:sz w:val="24"/>
          <w:szCs w:val="24"/>
        </w:rPr>
      </w:pPr>
      <w:r>
        <w:rPr>
          <w:rFonts w:eastAsia="Arial" w:cstheme="minorHAnsi"/>
          <w:color w:val="000000"/>
          <w:sz w:val="24"/>
          <w:szCs w:val="24"/>
        </w:rPr>
        <w:t>Las partes acuerdan que “</w:t>
      </w:r>
      <w:proofErr w:type="spellStart"/>
      <w:r>
        <w:rPr>
          <w:rFonts w:eastAsia="Arial" w:cstheme="minorHAnsi"/>
          <w:color w:val="000000"/>
          <w:sz w:val="24"/>
          <w:szCs w:val="24"/>
        </w:rPr>
        <w:t>ChileValora</w:t>
      </w:r>
      <w:proofErr w:type="spellEnd"/>
      <w:r>
        <w:rPr>
          <w:rFonts w:eastAsia="Arial" w:cstheme="minorHAnsi"/>
          <w:color w:val="000000"/>
          <w:sz w:val="24"/>
          <w:szCs w:val="24"/>
        </w:rPr>
        <w:t xml:space="preserve">” determinará la forma de ejecutar el proyecto que concretará el objeto de este convenio, analizando y decidiendo la procedencia de contratar los servicios necesarios al efecto y/o el desarrollo con personal que se desempeña en </w:t>
      </w:r>
      <w:proofErr w:type="spellStart"/>
      <w:r>
        <w:rPr>
          <w:rFonts w:eastAsia="Arial" w:cstheme="minorHAnsi"/>
          <w:color w:val="000000"/>
          <w:sz w:val="24"/>
          <w:szCs w:val="24"/>
        </w:rPr>
        <w:t>ChileValora</w:t>
      </w:r>
      <w:proofErr w:type="spellEnd"/>
      <w:r>
        <w:rPr>
          <w:rFonts w:eastAsia="Arial" w:cstheme="minorHAnsi"/>
          <w:color w:val="000000"/>
          <w:sz w:val="24"/>
          <w:szCs w:val="24"/>
        </w:rPr>
        <w:t>, conforme considere más adecuado a las características de éste y sirva de mejor manera a sus fines, pudiendo contratarlo ya sea con una única entidad o persona, o con varias; en su totalidad o dividiendo los servicios necesarios; y ya sea aplicando la normativa establecida en la Ley Nº 19.886 y su Reglamento, o a través de la suscripción de convenios de prestación de servicios personales a honorarios, según el tipo de labor que se contrate y la fuente legal en que se sustente.</w:t>
      </w:r>
      <w:r w:rsidRPr="00E15025">
        <w:rPr>
          <w:rFonts w:eastAsia="Arial" w:cstheme="minorHAnsi"/>
          <w:color w:val="000000"/>
          <w:sz w:val="24"/>
          <w:szCs w:val="24"/>
        </w:rPr>
        <w:t xml:space="preserve"> </w:t>
      </w:r>
    </w:p>
    <w:p w14:paraId="1F4D5B03" w14:textId="77777777" w:rsidR="007E6016" w:rsidRPr="00E15025"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75A94A3E" w14:textId="77777777" w:rsidR="007E6016" w:rsidRPr="00E15025" w:rsidRDefault="007E6016" w:rsidP="007E6016">
      <w:pPr>
        <w:keepNext/>
        <w:spacing w:after="4" w:line="264" w:lineRule="auto"/>
        <w:ind w:left="-6" w:hanging="11"/>
        <w:rPr>
          <w:rFonts w:eastAsia="Arial" w:cstheme="minorHAnsi"/>
          <w:color w:val="000000"/>
          <w:sz w:val="24"/>
          <w:szCs w:val="24"/>
        </w:rPr>
      </w:pPr>
      <w:r w:rsidRPr="00E15025">
        <w:rPr>
          <w:rFonts w:eastAsia="Arial" w:cstheme="minorHAnsi"/>
          <w:b/>
          <w:color w:val="000000"/>
          <w:sz w:val="24"/>
          <w:szCs w:val="24"/>
        </w:rPr>
        <w:t xml:space="preserve">TERCERO: OBLIGACIONES DE LAS PARTES. </w:t>
      </w:r>
    </w:p>
    <w:p w14:paraId="7A9229A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454D2B2"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 el objeto de cumplir con lo indicado precedentemente,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 xml:space="preserve">” </w:t>
      </w:r>
      <w:r w:rsidRPr="00E15025">
        <w:rPr>
          <w:rFonts w:eastAsia="Arial" w:cstheme="minorHAnsi"/>
          <w:color w:val="000000"/>
          <w:sz w:val="24"/>
          <w:szCs w:val="24"/>
        </w:rPr>
        <w:t>y “</w:t>
      </w:r>
      <w:r w:rsidRPr="00E15025">
        <w:rPr>
          <w:rFonts w:eastAsia="Arial" w:cstheme="minorHAnsi"/>
          <w:b/>
          <w:color w:val="000000"/>
          <w:sz w:val="24"/>
          <w:szCs w:val="24"/>
        </w:rPr>
        <w:t>el Proponente</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acuerdan lo siguiente: </w:t>
      </w:r>
    </w:p>
    <w:p w14:paraId="5523C736"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589E469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FF0000"/>
          <w:sz w:val="24"/>
          <w:szCs w:val="24"/>
        </w:rPr>
        <w:t xml:space="preserve"> </w:t>
      </w:r>
      <w:r w:rsidRPr="00E15025">
        <w:rPr>
          <w:rFonts w:eastAsia="Arial" w:cstheme="minorHAnsi"/>
          <w:b/>
          <w:color w:val="000000"/>
          <w:sz w:val="24"/>
          <w:szCs w:val="24"/>
        </w:rPr>
        <w:t>A) “El Proponente”</w:t>
      </w:r>
      <w:r>
        <w:rPr>
          <w:rFonts w:eastAsia="Arial" w:cstheme="minorHAnsi"/>
          <w:b/>
          <w:color w:val="000000"/>
          <w:sz w:val="24"/>
          <w:szCs w:val="24"/>
        </w:rPr>
        <w:t xml:space="preserve"> </w:t>
      </w:r>
      <w:r w:rsidRPr="002A1250">
        <w:rPr>
          <w:rFonts w:eastAsia="Arial" w:cstheme="minorHAnsi"/>
          <w:b/>
          <w:color w:val="000000"/>
          <w:sz w:val="24"/>
          <w:szCs w:val="24"/>
          <w:highlight w:val="yellow"/>
        </w:rPr>
        <w:t>(técnico)</w:t>
      </w:r>
      <w:r w:rsidRPr="00E15025">
        <w:rPr>
          <w:rFonts w:eastAsia="Arial" w:cstheme="minorHAnsi"/>
          <w:color w:val="000000"/>
          <w:sz w:val="24"/>
          <w:szCs w:val="24"/>
        </w:rPr>
        <w:t xml:space="preserve">, se compromete a: </w:t>
      </w:r>
    </w:p>
    <w:p w14:paraId="4B0634B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8213CFA" w14:textId="4581564A" w:rsidR="007E6016" w:rsidRPr="00E15025" w:rsidRDefault="24B11E64" w:rsidP="736464AF">
      <w:pPr>
        <w:numPr>
          <w:ilvl w:val="0"/>
          <w:numId w:val="30"/>
        </w:numPr>
        <w:spacing w:after="28" w:line="249" w:lineRule="auto"/>
        <w:ind w:right="49" w:hanging="284"/>
        <w:contextualSpacing/>
        <w:jc w:val="both"/>
        <w:rPr>
          <w:rFonts w:eastAsia="Arial"/>
          <w:color w:val="000000"/>
          <w:sz w:val="24"/>
          <w:szCs w:val="24"/>
        </w:rPr>
      </w:pPr>
      <w:r w:rsidRPr="736464AF">
        <w:rPr>
          <w:rFonts w:eastAsia="Arial"/>
          <w:color w:val="000000" w:themeColor="text1"/>
          <w:sz w:val="24"/>
          <w:szCs w:val="24"/>
        </w:rPr>
        <w:t xml:space="preserve">Colaborar activamente en la conformación o reconformación, </w:t>
      </w:r>
      <w:r w:rsidR="1BFD36A5" w:rsidRPr="736464AF">
        <w:rPr>
          <w:rFonts w:eastAsia="Arial"/>
          <w:color w:val="000000" w:themeColor="text1"/>
          <w:sz w:val="24"/>
          <w:szCs w:val="24"/>
        </w:rPr>
        <w:t>en caso de ser necesario</w:t>
      </w:r>
      <w:r w:rsidRPr="736464AF">
        <w:rPr>
          <w:rFonts w:eastAsia="Arial"/>
          <w:color w:val="000000" w:themeColor="text1"/>
          <w:sz w:val="24"/>
          <w:szCs w:val="24"/>
        </w:rPr>
        <w:t>, del respectivo Organismo Sectorial de Competencias Laborales, según las normas de “</w:t>
      </w:r>
      <w:proofErr w:type="spellStart"/>
      <w:r w:rsidRPr="736464AF">
        <w:rPr>
          <w:rFonts w:eastAsia="Arial"/>
          <w:color w:val="000000" w:themeColor="text1"/>
          <w:sz w:val="24"/>
          <w:szCs w:val="24"/>
        </w:rPr>
        <w:t>ChileValora</w:t>
      </w:r>
      <w:proofErr w:type="spellEnd"/>
      <w:r w:rsidRPr="736464AF">
        <w:rPr>
          <w:rFonts w:eastAsia="Arial"/>
          <w:color w:val="000000" w:themeColor="text1"/>
          <w:sz w:val="24"/>
          <w:szCs w:val="24"/>
        </w:rPr>
        <w:t xml:space="preserve">”, el cual estará integrado por representantes de los empleadores y de los </w:t>
      </w:r>
      <w:r w:rsidRPr="736464AF">
        <w:rPr>
          <w:rFonts w:eastAsia="Arial"/>
          <w:color w:val="000000" w:themeColor="text1"/>
          <w:sz w:val="24"/>
          <w:szCs w:val="24"/>
        </w:rPr>
        <w:lastRenderedPageBreak/>
        <w:t>trabajadores, de las organizaciones más representativas de un sector productivo; como también, de la Administración Central del Estado, a través de la institución que se relaciona naturalmente con los actores que integran ese sector productivo. La integración de dicho OSCL se determinará durante la tramitación del proyecto.</w:t>
      </w:r>
    </w:p>
    <w:p w14:paraId="3E2D1D42" w14:textId="77777777" w:rsidR="007E6016" w:rsidRPr="00E15025" w:rsidRDefault="007E6016" w:rsidP="007E6016">
      <w:pPr>
        <w:spacing w:after="5" w:line="249" w:lineRule="auto"/>
        <w:ind w:left="-5"/>
        <w:contextualSpacing/>
        <w:jc w:val="both"/>
        <w:rPr>
          <w:rFonts w:eastAsia="Arial" w:cstheme="minorHAnsi"/>
          <w:color w:val="000000"/>
          <w:sz w:val="24"/>
          <w:szCs w:val="24"/>
        </w:rPr>
      </w:pPr>
    </w:p>
    <w:p w14:paraId="63C85008" w14:textId="0DD82D87" w:rsidR="007E6016" w:rsidRPr="00E15025" w:rsidRDefault="24B11E64" w:rsidP="736464AF">
      <w:pPr>
        <w:spacing w:after="5" w:line="249" w:lineRule="auto"/>
        <w:ind w:left="364" w:right="49"/>
        <w:contextualSpacing/>
        <w:jc w:val="both"/>
        <w:rPr>
          <w:rFonts w:eastAsia="Arial"/>
          <w:color w:val="000000"/>
          <w:sz w:val="24"/>
          <w:szCs w:val="24"/>
        </w:rPr>
      </w:pPr>
      <w:r w:rsidRPr="736464AF">
        <w:rPr>
          <w:rFonts w:eastAsia="Arial"/>
          <w:color w:val="000000" w:themeColor="text1"/>
          <w:sz w:val="24"/>
          <w:szCs w:val="24"/>
        </w:rPr>
        <w:t xml:space="preserve">En este contexto, en caso que el OSCL se hubiere conformado en el marco de un proyecto de competencias anterior, </w:t>
      </w:r>
      <w:r w:rsidRPr="736464AF">
        <w:rPr>
          <w:rFonts w:eastAsia="Arial"/>
          <w:b/>
          <w:bCs/>
          <w:color w:val="000000" w:themeColor="text1"/>
          <w:sz w:val="24"/>
          <w:szCs w:val="24"/>
        </w:rPr>
        <w:t>“el Proponente”</w:t>
      </w:r>
      <w:r w:rsidRPr="736464AF">
        <w:rPr>
          <w:rFonts w:eastAsia="Arial"/>
          <w:color w:val="000000" w:themeColor="text1"/>
          <w:sz w:val="24"/>
          <w:szCs w:val="24"/>
        </w:rPr>
        <w:t xml:space="preserve"> deberá convocarlo y constituirlo con las modificaciones y ajustes que fueran procedentes para la ejecución del nuevo proyecto aprobado</w:t>
      </w:r>
      <w:r w:rsidR="75621469" w:rsidRPr="736464AF">
        <w:rPr>
          <w:rFonts w:eastAsia="Arial"/>
          <w:color w:val="000000" w:themeColor="text1"/>
          <w:sz w:val="24"/>
          <w:szCs w:val="24"/>
        </w:rPr>
        <w:t xml:space="preserve">, con el apoyo técnico y metodológico de </w:t>
      </w:r>
      <w:proofErr w:type="spellStart"/>
      <w:r w:rsidR="75621469" w:rsidRPr="736464AF">
        <w:rPr>
          <w:rFonts w:eastAsia="Arial"/>
          <w:color w:val="000000" w:themeColor="text1"/>
          <w:sz w:val="24"/>
          <w:szCs w:val="24"/>
        </w:rPr>
        <w:t>ChileValora</w:t>
      </w:r>
      <w:proofErr w:type="spellEnd"/>
    </w:p>
    <w:p w14:paraId="16B321B2" w14:textId="77777777" w:rsidR="007E6016" w:rsidRPr="00E15025" w:rsidRDefault="007E6016" w:rsidP="007E6016">
      <w:pPr>
        <w:spacing w:after="0"/>
        <w:ind w:left="364"/>
        <w:rPr>
          <w:rFonts w:eastAsia="Arial" w:cstheme="minorHAnsi"/>
          <w:color w:val="000000"/>
          <w:sz w:val="24"/>
          <w:szCs w:val="24"/>
        </w:rPr>
      </w:pPr>
      <w:r w:rsidRPr="00E15025">
        <w:rPr>
          <w:rFonts w:eastAsia="Arial" w:cstheme="minorHAnsi"/>
          <w:color w:val="000000"/>
          <w:sz w:val="24"/>
          <w:szCs w:val="24"/>
        </w:rPr>
        <w:t xml:space="preserve"> </w:t>
      </w:r>
    </w:p>
    <w:p w14:paraId="71205485" w14:textId="77777777" w:rsidR="007E6016" w:rsidRPr="00E15025" w:rsidRDefault="24B11E64" w:rsidP="736464AF">
      <w:pPr>
        <w:spacing w:after="5" w:line="249" w:lineRule="auto"/>
        <w:ind w:left="364" w:hanging="10"/>
        <w:jc w:val="both"/>
        <w:rPr>
          <w:rFonts w:eastAsia="Arial"/>
          <w:color w:val="000000"/>
          <w:sz w:val="24"/>
          <w:szCs w:val="24"/>
        </w:rPr>
      </w:pPr>
      <w:r w:rsidRPr="736464AF">
        <w:rPr>
          <w:rFonts w:eastAsia="Arial"/>
          <w:color w:val="000000" w:themeColor="text1"/>
          <w:sz w:val="24"/>
          <w:szCs w:val="24"/>
        </w:rPr>
        <w:t xml:space="preserve">En cualquier etapa de la ejecución del proyecto, </w:t>
      </w:r>
      <w:r w:rsidRPr="736464AF">
        <w:rPr>
          <w:rFonts w:eastAsia="Arial"/>
          <w:b/>
          <w:bCs/>
          <w:color w:val="000000" w:themeColor="text1"/>
          <w:sz w:val="24"/>
          <w:szCs w:val="24"/>
        </w:rPr>
        <w:t>“</w:t>
      </w:r>
      <w:proofErr w:type="spellStart"/>
      <w:r w:rsidRPr="736464AF">
        <w:rPr>
          <w:rFonts w:eastAsia="Arial"/>
          <w:b/>
          <w:bCs/>
          <w:color w:val="000000" w:themeColor="text1"/>
          <w:sz w:val="24"/>
          <w:szCs w:val="24"/>
        </w:rPr>
        <w:t>ChileValora</w:t>
      </w:r>
      <w:proofErr w:type="spellEnd"/>
      <w:r w:rsidRPr="736464AF">
        <w:rPr>
          <w:rFonts w:eastAsia="Arial"/>
          <w:b/>
          <w:bCs/>
          <w:color w:val="000000" w:themeColor="text1"/>
          <w:sz w:val="24"/>
          <w:szCs w:val="24"/>
        </w:rPr>
        <w:t>”</w:t>
      </w:r>
      <w:r w:rsidRPr="736464AF">
        <w:rPr>
          <w:rFonts w:eastAsia="Arial"/>
          <w:color w:val="000000" w:themeColor="text1"/>
          <w:sz w:val="24"/>
          <w:szCs w:val="24"/>
        </w:rPr>
        <w:t xml:space="preserve"> podrá solicitar los ajustes en la conformación del OSCL que le parezcan pertinentes para garantizar la representatividad de las instituciones que lo integran y la legitimidad del proceso. </w:t>
      </w:r>
    </w:p>
    <w:p w14:paraId="00576EA0" w14:textId="77777777" w:rsidR="007E6016" w:rsidRPr="00E15025" w:rsidRDefault="007E6016" w:rsidP="007E6016">
      <w:pPr>
        <w:spacing w:after="0"/>
        <w:ind w:left="364"/>
        <w:rPr>
          <w:rFonts w:eastAsia="Arial" w:cstheme="minorHAnsi"/>
          <w:color w:val="000000"/>
          <w:sz w:val="24"/>
          <w:szCs w:val="24"/>
        </w:rPr>
      </w:pPr>
      <w:r w:rsidRPr="00E15025">
        <w:rPr>
          <w:rFonts w:eastAsia="Arial" w:cstheme="minorHAnsi"/>
          <w:color w:val="000000"/>
          <w:sz w:val="24"/>
          <w:szCs w:val="24"/>
        </w:rPr>
        <w:t xml:space="preserve"> </w:t>
      </w:r>
    </w:p>
    <w:p w14:paraId="353BB0CA" w14:textId="77777777" w:rsidR="007E6016" w:rsidRPr="00E15025" w:rsidRDefault="007E6016" w:rsidP="007E6016">
      <w:pPr>
        <w:spacing w:after="5" w:line="249" w:lineRule="auto"/>
        <w:ind w:left="364" w:hanging="10"/>
        <w:jc w:val="both"/>
        <w:rPr>
          <w:rFonts w:eastAsia="Arial" w:cstheme="minorHAnsi"/>
          <w:color w:val="000000"/>
          <w:sz w:val="24"/>
          <w:szCs w:val="24"/>
        </w:rPr>
      </w:pPr>
      <w:r w:rsidRPr="00E15025">
        <w:rPr>
          <w:rFonts w:eastAsia="Arial" w:cstheme="minorHAnsi"/>
          <w:color w:val="000000"/>
          <w:sz w:val="24"/>
          <w:szCs w:val="24"/>
        </w:rPr>
        <w:t xml:space="preserve">En particular, </w:t>
      </w:r>
      <w:r w:rsidRPr="00E15025">
        <w:rPr>
          <w:rFonts w:eastAsia="Arial" w:cstheme="minorHAnsi"/>
          <w:b/>
          <w:color w:val="000000"/>
          <w:sz w:val="24"/>
          <w:szCs w:val="24"/>
        </w:rPr>
        <w:t>“el Proponente”</w:t>
      </w:r>
      <w:r w:rsidRPr="00E15025">
        <w:rPr>
          <w:rFonts w:eastAsia="Arial" w:cstheme="minorHAnsi"/>
          <w:color w:val="000000"/>
          <w:sz w:val="24"/>
          <w:szCs w:val="24"/>
        </w:rPr>
        <w:t xml:space="preserve"> considerará la opinión de los demás OSCL del sector</w:t>
      </w:r>
      <w:r w:rsidRPr="00E15025">
        <w:rPr>
          <w:rFonts w:eastAsia="Arial" w:cstheme="minorHAnsi"/>
          <w:b/>
          <w:color w:val="000000"/>
          <w:sz w:val="24"/>
          <w:szCs w:val="24"/>
        </w:rPr>
        <w:t xml:space="preserve"> </w:t>
      </w:r>
      <w:r w:rsidRPr="002A1250">
        <w:rPr>
          <w:rFonts w:eastAsia="Arial" w:cstheme="minorHAnsi"/>
          <w:color w:val="000000"/>
          <w:sz w:val="24"/>
          <w:szCs w:val="24"/>
        </w:rPr>
        <w:t>al que correspondan los perfiles</w:t>
      </w:r>
      <w:r w:rsidRPr="00195E7A">
        <w:rPr>
          <w:rFonts w:eastAsia="Arial" w:cstheme="minorHAnsi"/>
          <w:b/>
          <w:color w:val="000000"/>
          <w:sz w:val="24"/>
          <w:szCs w:val="24"/>
        </w:rPr>
        <w:t>,</w:t>
      </w:r>
      <w:r w:rsidRPr="00E15025">
        <w:rPr>
          <w:rFonts w:eastAsia="Arial" w:cstheme="minorHAnsi"/>
          <w:color w:val="000000"/>
          <w:sz w:val="24"/>
          <w:szCs w:val="24"/>
        </w:rPr>
        <w:t xml:space="preserve"> en el caso que se determine que </w:t>
      </w:r>
      <w:r>
        <w:rPr>
          <w:rFonts w:eastAsia="Arial" w:cstheme="minorHAnsi"/>
          <w:color w:val="000000"/>
          <w:sz w:val="24"/>
          <w:szCs w:val="24"/>
        </w:rPr>
        <w:t xml:space="preserve">alguno o todos de </w:t>
      </w:r>
      <w:r w:rsidRPr="00E15025">
        <w:rPr>
          <w:rFonts w:eastAsia="Arial" w:cstheme="minorHAnsi"/>
          <w:color w:val="000000"/>
          <w:sz w:val="24"/>
          <w:szCs w:val="24"/>
        </w:rPr>
        <w:t xml:space="preserve">los perfiles </w:t>
      </w:r>
      <w:r>
        <w:rPr>
          <w:rFonts w:eastAsia="Arial" w:cstheme="minorHAnsi"/>
          <w:color w:val="000000"/>
          <w:sz w:val="24"/>
          <w:szCs w:val="24"/>
        </w:rPr>
        <w:t>que son parte del proyecto</w:t>
      </w:r>
      <w:r w:rsidRPr="00195E7A">
        <w:rPr>
          <w:rFonts w:eastAsia="Arial" w:cstheme="minorHAnsi"/>
          <w:color w:val="000000"/>
          <w:sz w:val="24"/>
          <w:szCs w:val="24"/>
        </w:rPr>
        <w:t>,</w:t>
      </w:r>
      <w:r w:rsidRPr="00E15025">
        <w:rPr>
          <w:rFonts w:eastAsia="Arial" w:cstheme="minorHAnsi"/>
          <w:color w:val="000000"/>
          <w:sz w:val="24"/>
          <w:szCs w:val="24"/>
        </w:rPr>
        <w:t xml:space="preserve"> sean transversales a dicho sector.  </w:t>
      </w:r>
    </w:p>
    <w:p w14:paraId="4DFA05DB" w14:textId="77777777" w:rsidR="007E6016" w:rsidRPr="00E15025" w:rsidRDefault="007E6016" w:rsidP="007E6016">
      <w:pPr>
        <w:spacing w:after="5" w:line="249" w:lineRule="auto"/>
        <w:ind w:left="10" w:hanging="10"/>
        <w:jc w:val="both"/>
        <w:rPr>
          <w:rFonts w:eastAsia="Arial" w:cstheme="minorHAnsi"/>
          <w:color w:val="000000"/>
          <w:sz w:val="24"/>
          <w:szCs w:val="24"/>
        </w:rPr>
      </w:pPr>
    </w:p>
    <w:p w14:paraId="0BBF8DEF" w14:textId="77777777" w:rsidR="007E6016" w:rsidRPr="00E15025" w:rsidRDefault="007E6016" w:rsidP="00527F54">
      <w:pPr>
        <w:numPr>
          <w:ilvl w:val="0"/>
          <w:numId w:val="30"/>
        </w:numPr>
        <w:spacing w:after="28" w:line="249" w:lineRule="auto"/>
        <w:ind w:right="49" w:hanging="284"/>
        <w:contextualSpacing/>
        <w:jc w:val="both"/>
        <w:rPr>
          <w:rFonts w:eastAsia="Arial" w:cstheme="minorHAnsi"/>
          <w:color w:val="000000"/>
          <w:sz w:val="24"/>
          <w:szCs w:val="24"/>
        </w:rPr>
      </w:pPr>
      <w:r w:rsidRPr="00E15025">
        <w:rPr>
          <w:rFonts w:eastAsia="Arial" w:cstheme="minorHAnsi"/>
          <w:color w:val="000000"/>
          <w:sz w:val="24"/>
          <w:szCs w:val="24"/>
        </w:rPr>
        <w:t xml:space="preserve">Garantizar el desarrollo oportuno de las acciones necesarias para la operación del respectivo Organismo Sectorial de Competencias Laborales y aquéllas asociadas a la ejecución del proyecto que permitirá </w:t>
      </w:r>
      <w:r w:rsidRPr="00E15025">
        <w:rPr>
          <w:rFonts w:eastAsia="Arial" w:cstheme="minorHAnsi"/>
          <w:b/>
          <w:color w:val="000000"/>
          <w:sz w:val="24"/>
          <w:szCs w:val="24"/>
        </w:rPr>
        <w:t>levantar</w:t>
      </w:r>
      <w:r>
        <w:rPr>
          <w:rFonts w:eastAsia="Arial" w:cstheme="minorHAnsi"/>
          <w:b/>
          <w:color w:val="000000"/>
          <w:sz w:val="24"/>
          <w:szCs w:val="24"/>
        </w:rPr>
        <w:t xml:space="preserve"> y/o actualizar</w:t>
      </w:r>
      <w:r w:rsidRPr="00195E7A">
        <w:rPr>
          <w:rFonts w:eastAsia="Arial" w:cstheme="minorHAnsi"/>
          <w:color w:val="000000"/>
          <w:sz w:val="24"/>
          <w:szCs w:val="24"/>
        </w:rPr>
        <w:t>, en su caso,</w:t>
      </w:r>
      <w:r w:rsidRPr="00E15025">
        <w:rPr>
          <w:rFonts w:eastAsia="Arial" w:cstheme="minorHAnsi"/>
          <w:color w:val="000000"/>
          <w:sz w:val="24"/>
          <w:szCs w:val="24"/>
        </w:rPr>
        <w:t xml:space="preserve"> los perfiles ocupacionales singularizados en la cláusula precedente, para su posterior acreditación e ingreso al registro público que administra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 xml:space="preserve">”.  </w:t>
      </w:r>
    </w:p>
    <w:p w14:paraId="4EB4C877"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7DEDA909"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5574E60D"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00AA5ACA" w14:textId="77777777" w:rsidR="007E6016" w:rsidRPr="00E15025" w:rsidRDefault="007E6016" w:rsidP="007E6016">
      <w:pPr>
        <w:spacing w:after="5" w:line="249" w:lineRule="auto"/>
        <w:ind w:left="426" w:hanging="441"/>
        <w:jc w:val="both"/>
        <w:rPr>
          <w:rFonts w:eastAsia="Arial" w:cstheme="minorHAnsi"/>
          <w:color w:val="000000"/>
          <w:sz w:val="24"/>
          <w:szCs w:val="24"/>
        </w:rPr>
      </w:pPr>
      <w:r w:rsidRPr="00E15025">
        <w:rPr>
          <w:rFonts w:eastAsia="Arial" w:cstheme="minorHAnsi"/>
          <w:b/>
          <w:color w:val="000000"/>
          <w:sz w:val="24"/>
          <w:szCs w:val="24"/>
        </w:rPr>
        <w:t>5.</w:t>
      </w:r>
      <w:r w:rsidRPr="00E15025">
        <w:rPr>
          <w:rFonts w:eastAsia="Arial" w:cstheme="minorHAnsi"/>
          <w:b/>
          <w:color w:val="000000"/>
          <w:sz w:val="24"/>
          <w:szCs w:val="24"/>
        </w:rPr>
        <w:tab/>
      </w:r>
      <w:r w:rsidRPr="00371FA8">
        <w:rPr>
          <w:rFonts w:eastAsia="Arial" w:cstheme="minorHAnsi"/>
          <w:color w:val="000000"/>
          <w:sz w:val="24"/>
          <w:szCs w:val="24"/>
          <w:highlight w:val="yellow"/>
        </w:rPr>
        <w:t xml:space="preserve">Materializar el aporte en dinero comprometido en la cláusula quinta del presente convenio, conforme a los términos ahí estipulados, de acuerdo a los procedimientos y plazos que señale </w:t>
      </w:r>
      <w:r>
        <w:rPr>
          <w:rFonts w:eastAsia="Arial" w:cstheme="minorHAnsi"/>
          <w:b/>
          <w:color w:val="000000"/>
          <w:sz w:val="24"/>
          <w:szCs w:val="24"/>
          <w:highlight w:val="yellow"/>
        </w:rPr>
        <w:t>“</w:t>
      </w:r>
      <w:proofErr w:type="spellStart"/>
      <w:r>
        <w:rPr>
          <w:rFonts w:eastAsia="Arial" w:cstheme="minorHAnsi"/>
          <w:b/>
          <w:color w:val="000000"/>
          <w:sz w:val="24"/>
          <w:szCs w:val="24"/>
          <w:highlight w:val="yellow"/>
        </w:rPr>
        <w:t>ChileValora</w:t>
      </w:r>
      <w:proofErr w:type="spellEnd"/>
      <w:r>
        <w:rPr>
          <w:rFonts w:eastAsia="Arial" w:cstheme="minorHAnsi"/>
          <w:b/>
          <w:color w:val="000000"/>
          <w:sz w:val="24"/>
          <w:szCs w:val="24"/>
          <w:highlight w:val="yellow"/>
        </w:rPr>
        <w:t xml:space="preserve">” </w:t>
      </w:r>
      <w:r w:rsidRPr="00592FCA">
        <w:rPr>
          <w:rFonts w:eastAsia="Arial" w:cstheme="minorHAnsi"/>
          <w:b/>
          <w:i/>
          <w:color w:val="000000"/>
          <w:sz w:val="24"/>
          <w:szCs w:val="24"/>
          <w:highlight w:val="yellow"/>
        </w:rPr>
        <w:t>(solo para convenios con organismos públicos que hubieren acreditado con algún documento, su disponibilidad presupuestaria)</w:t>
      </w:r>
      <w:r w:rsidRPr="00592FCA">
        <w:rPr>
          <w:rFonts w:eastAsia="Arial" w:cstheme="minorHAnsi"/>
          <w:b/>
          <w:i/>
          <w:color w:val="000000"/>
          <w:sz w:val="24"/>
          <w:szCs w:val="24"/>
        </w:rPr>
        <w:t>.</w:t>
      </w:r>
    </w:p>
    <w:p w14:paraId="2269B799" w14:textId="77777777" w:rsidR="007E6016" w:rsidRPr="00E15025" w:rsidRDefault="007E6016" w:rsidP="007E6016">
      <w:pPr>
        <w:spacing w:after="0"/>
        <w:ind w:left="426" w:hanging="441"/>
        <w:rPr>
          <w:rFonts w:eastAsia="Arial" w:cstheme="minorHAnsi"/>
          <w:color w:val="000000"/>
          <w:sz w:val="24"/>
          <w:szCs w:val="24"/>
        </w:rPr>
      </w:pPr>
      <w:r w:rsidRPr="00E15025">
        <w:rPr>
          <w:rFonts w:eastAsia="Arial" w:cstheme="minorHAnsi"/>
          <w:b/>
          <w:color w:val="000000"/>
          <w:sz w:val="24"/>
          <w:szCs w:val="24"/>
        </w:rPr>
        <w:t xml:space="preserve"> </w:t>
      </w:r>
    </w:p>
    <w:p w14:paraId="4CB5359C" w14:textId="77777777" w:rsidR="007E6016" w:rsidRDefault="007E6016" w:rsidP="007E6016">
      <w:pPr>
        <w:spacing w:after="5" w:line="249" w:lineRule="auto"/>
        <w:ind w:left="426" w:hanging="441"/>
        <w:jc w:val="both"/>
        <w:rPr>
          <w:rFonts w:eastAsia="Arial" w:cstheme="minorHAnsi"/>
          <w:color w:val="000000"/>
          <w:sz w:val="24"/>
          <w:szCs w:val="24"/>
        </w:rPr>
      </w:pPr>
      <w:r w:rsidRPr="00E15025">
        <w:rPr>
          <w:rFonts w:eastAsia="Arial" w:cstheme="minorHAnsi"/>
          <w:b/>
          <w:color w:val="000000"/>
          <w:sz w:val="24"/>
          <w:szCs w:val="24"/>
        </w:rPr>
        <w:t>6.</w:t>
      </w:r>
      <w:r w:rsidRPr="00E15025">
        <w:rPr>
          <w:rFonts w:eastAsia="Arial" w:cstheme="minorHAnsi"/>
          <w:b/>
          <w:color w:val="000000"/>
          <w:sz w:val="24"/>
          <w:szCs w:val="24"/>
        </w:rPr>
        <w:tab/>
      </w:r>
      <w:r w:rsidRPr="00E15025">
        <w:rPr>
          <w:rFonts w:eastAsia="Arial" w:cstheme="minorHAnsi"/>
          <w:color w:val="000000"/>
          <w:sz w:val="24"/>
          <w:szCs w:val="24"/>
        </w:rPr>
        <w:t xml:space="preserve">Acompañar y monitorear las acciones de implementación, ejecución, evaluación y sistematización del proyecto. En particular, </w:t>
      </w:r>
      <w:r w:rsidRPr="00E15025">
        <w:rPr>
          <w:rFonts w:eastAsia="Arial" w:cstheme="minorHAnsi"/>
          <w:b/>
          <w:color w:val="000000"/>
          <w:sz w:val="24"/>
          <w:szCs w:val="24"/>
        </w:rPr>
        <w:t>“el Proponente”</w:t>
      </w:r>
      <w:r w:rsidRPr="00E15025">
        <w:rPr>
          <w:rFonts w:eastAsia="Arial" w:cstheme="minorHAnsi"/>
          <w:color w:val="000000"/>
          <w:sz w:val="24"/>
          <w:szCs w:val="24"/>
        </w:rPr>
        <w:t xml:space="preserve"> se compromete a revisar los productos e informes asociados a la ejecución del proyecto, y sugerir modificaciones en el caso de considerarlas necesarias, de manera de facilitar el cumplimiento de los objetivos del mismo. </w:t>
      </w:r>
    </w:p>
    <w:p w14:paraId="5ED67C85" w14:textId="77777777" w:rsidR="007E6016" w:rsidRDefault="007E6016" w:rsidP="007E6016">
      <w:pPr>
        <w:spacing w:after="5" w:line="249" w:lineRule="auto"/>
        <w:ind w:left="426" w:hanging="441"/>
        <w:jc w:val="both"/>
        <w:rPr>
          <w:rFonts w:eastAsia="Arial" w:cstheme="minorHAnsi"/>
          <w:color w:val="000000"/>
          <w:sz w:val="24"/>
          <w:szCs w:val="24"/>
        </w:rPr>
      </w:pPr>
    </w:p>
    <w:p w14:paraId="6573F08D" w14:textId="77777777" w:rsidR="007E6016" w:rsidRDefault="007E6016" w:rsidP="007E6016">
      <w:pPr>
        <w:spacing w:after="0"/>
        <w:rPr>
          <w:rFonts w:eastAsia="Arial" w:cstheme="minorHAnsi"/>
          <w:b/>
          <w:color w:val="000000"/>
          <w:sz w:val="24"/>
          <w:szCs w:val="24"/>
          <w:highlight w:val="yellow"/>
        </w:rPr>
      </w:pPr>
      <w:r>
        <w:rPr>
          <w:rFonts w:eastAsia="Arial" w:cstheme="minorHAnsi"/>
          <w:b/>
          <w:color w:val="000000"/>
          <w:sz w:val="24"/>
          <w:szCs w:val="24"/>
          <w:highlight w:val="yellow"/>
        </w:rPr>
        <w:t>En el caso de proyectos con proponente financiero hay que adicionar:</w:t>
      </w:r>
    </w:p>
    <w:p w14:paraId="2BE04331" w14:textId="606B7F8B" w:rsidR="007E6016" w:rsidRPr="001A19C4" w:rsidRDefault="007E6016" w:rsidP="007E6016">
      <w:pPr>
        <w:spacing w:after="0"/>
        <w:rPr>
          <w:rFonts w:eastAsia="Calibri" w:cstheme="minorHAnsi"/>
          <w:sz w:val="24"/>
          <w:szCs w:val="24"/>
          <w:highlight w:val="yellow"/>
        </w:rPr>
      </w:pPr>
      <w:r w:rsidRPr="001A19C4">
        <w:rPr>
          <w:rFonts w:eastAsia="Arial" w:cstheme="minorHAnsi"/>
          <w:b/>
          <w:color w:val="000000"/>
          <w:sz w:val="24"/>
          <w:szCs w:val="24"/>
          <w:highlight w:val="yellow"/>
        </w:rPr>
        <w:t>A.-</w:t>
      </w:r>
      <w:r w:rsidRPr="001A19C4">
        <w:rPr>
          <w:rFonts w:eastAsia="Calibri" w:cstheme="minorHAnsi"/>
          <w:b/>
          <w:sz w:val="24"/>
          <w:szCs w:val="24"/>
          <w:highlight w:val="yellow"/>
        </w:rPr>
        <w:t xml:space="preserve"> b) “El proponente financiero”</w:t>
      </w:r>
      <w:r w:rsidRPr="001A19C4">
        <w:rPr>
          <w:rFonts w:eastAsia="Calibri" w:cstheme="minorHAnsi"/>
          <w:sz w:val="24"/>
          <w:szCs w:val="24"/>
          <w:highlight w:val="yellow"/>
        </w:rPr>
        <w:t>, se compromete a:</w:t>
      </w:r>
    </w:p>
    <w:p w14:paraId="557E6CD7" w14:textId="77777777" w:rsidR="007E6016" w:rsidRPr="001A19C4" w:rsidRDefault="007E6016" w:rsidP="00A95D40">
      <w:pPr>
        <w:spacing w:after="0"/>
        <w:rPr>
          <w:rFonts w:eastAsia="Calibri" w:cstheme="minorHAnsi"/>
          <w:sz w:val="24"/>
          <w:szCs w:val="24"/>
          <w:highlight w:val="yellow"/>
        </w:rPr>
      </w:pPr>
    </w:p>
    <w:p w14:paraId="6E225D3A" w14:textId="77777777" w:rsidR="007E6016" w:rsidRPr="003F468F" w:rsidRDefault="007E6016" w:rsidP="00A95D40">
      <w:pPr>
        <w:widowControl w:val="0"/>
        <w:spacing w:after="5"/>
        <w:ind w:left="425" w:hanging="425"/>
        <w:jc w:val="both"/>
        <w:rPr>
          <w:rFonts w:eastAsia="Arial" w:cstheme="minorHAnsi"/>
          <w:color w:val="000000"/>
          <w:sz w:val="24"/>
          <w:szCs w:val="24"/>
        </w:rPr>
      </w:pPr>
      <w:r w:rsidRPr="001A19C4">
        <w:rPr>
          <w:rFonts w:eastAsia="Arial" w:cstheme="minorHAnsi"/>
          <w:b/>
          <w:color w:val="000000"/>
          <w:sz w:val="24"/>
          <w:szCs w:val="24"/>
          <w:highlight w:val="yellow"/>
        </w:rPr>
        <w:lastRenderedPageBreak/>
        <w:t>1.</w:t>
      </w:r>
      <w:r w:rsidRPr="001A19C4">
        <w:rPr>
          <w:rFonts w:eastAsia="Arial" w:cstheme="minorHAnsi"/>
          <w:color w:val="000000"/>
          <w:sz w:val="24"/>
          <w:szCs w:val="24"/>
          <w:highlight w:val="yellow"/>
        </w:rPr>
        <w:tab/>
        <w:t>Contribuir al financiamiento del proyecto acordado en el presente convenio, aportando el monto indicado en la cláusula quinta del presente convenio, conforme a los términos ahí estipulados.</w:t>
      </w:r>
      <w:r w:rsidRPr="003F468F">
        <w:rPr>
          <w:rFonts w:eastAsia="Arial" w:cstheme="minorHAnsi"/>
          <w:color w:val="000000"/>
          <w:sz w:val="24"/>
          <w:szCs w:val="24"/>
        </w:rPr>
        <w:t xml:space="preserve"> </w:t>
      </w:r>
    </w:p>
    <w:p w14:paraId="375F7434" w14:textId="77777777" w:rsidR="007E6016" w:rsidRPr="00E15025" w:rsidRDefault="007E6016" w:rsidP="000975E0">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B) Por su parte,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se compromete a: </w:t>
      </w:r>
    </w:p>
    <w:p w14:paraId="63F9CBBA" w14:textId="77777777" w:rsidR="007E6016" w:rsidRPr="00E15025" w:rsidRDefault="007E6016" w:rsidP="000975E0">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01097A70" w14:textId="77777777" w:rsidR="007E6016" w:rsidRPr="00E15025" w:rsidRDefault="007E6016" w:rsidP="000975E0">
      <w:pPr>
        <w:keepNext/>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1.-</w:t>
      </w:r>
      <w:r w:rsidRPr="00E15025">
        <w:rPr>
          <w:rFonts w:eastAsia="Arial" w:cstheme="minorHAnsi"/>
          <w:color w:val="000000"/>
          <w:sz w:val="24"/>
          <w:szCs w:val="24"/>
        </w:rPr>
        <w:tab/>
      </w:r>
      <w:r>
        <w:rPr>
          <w:rFonts w:eastAsia="Arial" w:cstheme="minorHAnsi"/>
          <w:color w:val="000000"/>
          <w:sz w:val="24"/>
          <w:szCs w:val="24"/>
        </w:rPr>
        <w:t>Efectuar las contrataciones que determine necesarias para asegurar la ejecución del proyecto de competencia laboral</w:t>
      </w:r>
      <w:r w:rsidRPr="00E15025">
        <w:rPr>
          <w:rFonts w:eastAsia="Arial" w:cstheme="minorHAnsi"/>
          <w:color w:val="000000"/>
          <w:sz w:val="24"/>
          <w:szCs w:val="24"/>
        </w:rPr>
        <w:t xml:space="preserve">. </w:t>
      </w:r>
    </w:p>
    <w:p w14:paraId="63AAC253"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28EDC75E"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2.-</w:t>
      </w:r>
      <w:r w:rsidRPr="00E15025">
        <w:rPr>
          <w:rFonts w:eastAsia="Arial" w:cstheme="minorHAnsi"/>
          <w:color w:val="000000"/>
          <w:sz w:val="24"/>
          <w:szCs w:val="24"/>
        </w:rPr>
        <w:tab/>
        <w:t xml:space="preserve">Establecer las coordinaciones que se requieran a fin de asegurar la correcta ejecución del proyecto. </w:t>
      </w:r>
    </w:p>
    <w:p w14:paraId="45061E97" w14:textId="77777777" w:rsidR="007E6016" w:rsidRPr="00E15025" w:rsidRDefault="007E6016" w:rsidP="007E6016">
      <w:pPr>
        <w:spacing w:after="5" w:line="249" w:lineRule="auto"/>
        <w:ind w:left="426" w:hanging="426"/>
        <w:jc w:val="both"/>
        <w:rPr>
          <w:rFonts w:eastAsia="Arial" w:cstheme="minorHAnsi"/>
          <w:color w:val="000000"/>
          <w:sz w:val="24"/>
          <w:szCs w:val="24"/>
        </w:rPr>
      </w:pPr>
    </w:p>
    <w:p w14:paraId="16D05E99" w14:textId="77777777" w:rsidR="007E6016" w:rsidRPr="00E15025" w:rsidRDefault="007E6016" w:rsidP="00592FCA">
      <w:pPr>
        <w:spacing w:after="0"/>
        <w:ind w:left="426" w:hanging="426"/>
        <w:jc w:val="both"/>
        <w:rPr>
          <w:rFonts w:eastAsia="Arial" w:cstheme="minorHAnsi"/>
          <w:color w:val="000000"/>
          <w:sz w:val="24"/>
          <w:szCs w:val="24"/>
        </w:rPr>
      </w:pPr>
      <w:r w:rsidRPr="00E15025">
        <w:rPr>
          <w:rFonts w:eastAsia="Arial" w:cstheme="minorHAnsi"/>
          <w:b/>
          <w:color w:val="000000"/>
          <w:sz w:val="24"/>
          <w:szCs w:val="24"/>
        </w:rPr>
        <w:t>3.-</w:t>
      </w:r>
      <w:r w:rsidRPr="00E15025">
        <w:rPr>
          <w:rFonts w:eastAsia="Arial" w:cstheme="minorHAnsi"/>
          <w:color w:val="000000"/>
          <w:sz w:val="24"/>
          <w:szCs w:val="24"/>
        </w:rPr>
        <w:tab/>
      </w:r>
      <w:r>
        <w:rPr>
          <w:rFonts w:eastAsia="Arial" w:cstheme="minorHAnsi"/>
          <w:color w:val="000000"/>
          <w:sz w:val="24"/>
          <w:szCs w:val="24"/>
        </w:rPr>
        <w:t>Velar porque los productos derivados de las contrataciones que resulten necesarias para la ejecución del proyecto de competencia laboral, se ajusten a lo contratado, según el caso</w:t>
      </w:r>
      <w:r w:rsidRPr="00E15025">
        <w:rPr>
          <w:rFonts w:eastAsia="Arial" w:cstheme="minorHAnsi"/>
          <w:color w:val="000000"/>
          <w:sz w:val="24"/>
          <w:szCs w:val="24"/>
        </w:rPr>
        <w:t xml:space="preserve">. </w:t>
      </w:r>
    </w:p>
    <w:p w14:paraId="52C9E1F5"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25EE4DB2"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4.-</w:t>
      </w:r>
      <w:r w:rsidRPr="00E15025">
        <w:rPr>
          <w:rFonts w:eastAsia="Arial" w:cstheme="minorHAnsi"/>
          <w:color w:val="000000"/>
          <w:sz w:val="24"/>
          <w:szCs w:val="24"/>
        </w:rPr>
        <w:tab/>
        <w:t>Supervisar la ejecución global del proyecto, a objeto de garantizar el cumplimiento de los objetivos del Sistema</w:t>
      </w:r>
      <w:r>
        <w:rPr>
          <w:rFonts w:eastAsia="Arial" w:cstheme="minorHAnsi"/>
          <w:color w:val="000000"/>
          <w:sz w:val="24"/>
          <w:szCs w:val="24"/>
        </w:rPr>
        <w:t xml:space="preserve"> Nacional de Certificación de Competencias Laborales</w:t>
      </w:r>
      <w:r w:rsidRPr="00E15025">
        <w:rPr>
          <w:rFonts w:eastAsia="Arial" w:cstheme="minorHAnsi"/>
          <w:color w:val="000000"/>
          <w:sz w:val="24"/>
          <w:szCs w:val="24"/>
        </w:rPr>
        <w:t xml:space="preserve"> en cuanto a pertinencia y calidad. </w:t>
      </w:r>
      <w:proofErr w:type="spellStart"/>
      <w:r w:rsidRPr="00E15025">
        <w:rPr>
          <w:rFonts w:eastAsia="Arial" w:cstheme="minorHAnsi"/>
          <w:color w:val="000000"/>
          <w:sz w:val="24"/>
          <w:szCs w:val="24"/>
        </w:rPr>
        <w:t>ChileValora</w:t>
      </w:r>
      <w:proofErr w:type="spellEnd"/>
      <w:r w:rsidRPr="00E15025">
        <w:rPr>
          <w:rFonts w:eastAsia="Arial" w:cstheme="minorHAnsi"/>
          <w:color w:val="000000"/>
          <w:sz w:val="24"/>
          <w:szCs w:val="24"/>
        </w:rPr>
        <w:t xml:space="preserve"> se compromete a revisar los productos e informes asociados a la ejecución del proyecto, y aprobarlos, una vez efectuadas todas las observaciones necesarias, para el cumplimiento de los objetivos del mismo.</w:t>
      </w:r>
    </w:p>
    <w:p w14:paraId="42276966"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7D034FAF"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5.-</w:t>
      </w:r>
      <w:r w:rsidRPr="00E15025">
        <w:rPr>
          <w:rFonts w:eastAsia="Arial" w:cstheme="minorHAnsi"/>
          <w:color w:val="000000"/>
          <w:sz w:val="24"/>
          <w:szCs w:val="24"/>
        </w:rPr>
        <w:tab/>
        <w:t xml:space="preserve">Concurrir al financiamiento de las contrataciones </w:t>
      </w:r>
      <w:r>
        <w:rPr>
          <w:rFonts w:eastAsia="Arial" w:cstheme="minorHAnsi"/>
          <w:color w:val="000000"/>
          <w:sz w:val="24"/>
          <w:szCs w:val="24"/>
        </w:rPr>
        <w:t xml:space="preserve">que determine </w:t>
      </w:r>
      <w:r w:rsidRPr="00E15025">
        <w:rPr>
          <w:rFonts w:eastAsia="Arial" w:cstheme="minorHAnsi"/>
          <w:color w:val="000000"/>
          <w:sz w:val="24"/>
          <w:szCs w:val="24"/>
        </w:rPr>
        <w:t xml:space="preserve">necesarias para la ejecución del proyecto, </w:t>
      </w:r>
      <w:r>
        <w:rPr>
          <w:rFonts w:eastAsia="Arial" w:cstheme="minorHAnsi"/>
          <w:color w:val="000000"/>
          <w:sz w:val="24"/>
          <w:szCs w:val="24"/>
        </w:rPr>
        <w:t>hasta</w:t>
      </w:r>
      <w:r w:rsidRPr="00E15025">
        <w:rPr>
          <w:rFonts w:eastAsia="Arial" w:cstheme="minorHAnsi"/>
          <w:color w:val="000000"/>
          <w:sz w:val="24"/>
          <w:szCs w:val="24"/>
        </w:rPr>
        <w:t xml:space="preserve"> el monto especificado en la cláusula quinta del presente convenio. </w:t>
      </w:r>
    </w:p>
    <w:p w14:paraId="0314E06B"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52F21574"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6.-</w:t>
      </w:r>
      <w:r w:rsidRPr="00E15025">
        <w:rPr>
          <w:rFonts w:eastAsia="Arial" w:cstheme="minorHAnsi"/>
          <w:color w:val="000000"/>
          <w:sz w:val="24"/>
          <w:szCs w:val="24"/>
        </w:rPr>
        <w:tab/>
        <w:t xml:space="preserve">Cumplir las demás obligaciones que emanan del presente convenio, conforme a la legislación y normativa que resulte aplicable.  </w:t>
      </w:r>
    </w:p>
    <w:p w14:paraId="2C2DDFE8"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6F38CD0"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CUARTO: DOCUMENTOS.  </w:t>
      </w:r>
    </w:p>
    <w:p w14:paraId="786DF6FA"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2DA8D8EC"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En todos los aspectos atingentes a este convenio y además de lo estipulado expresamente en el mismo, regirán como normas obligatorias y complementarias, las contenidas en los documentos que se enumeran a continuación: </w:t>
      </w:r>
    </w:p>
    <w:p w14:paraId="41969234"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8739EC5" w14:textId="77777777" w:rsidR="007E6016" w:rsidRPr="00FA4284" w:rsidRDefault="007E6016" w:rsidP="007E6016">
      <w:pPr>
        <w:spacing w:after="0"/>
        <w:ind w:left="426" w:hanging="426"/>
        <w:jc w:val="both"/>
        <w:rPr>
          <w:rFonts w:eastAsia="Arial" w:cstheme="minorHAnsi"/>
          <w:color w:val="000000"/>
          <w:sz w:val="24"/>
          <w:szCs w:val="24"/>
        </w:rPr>
      </w:pPr>
      <w:r w:rsidRPr="00FA4284">
        <w:rPr>
          <w:rFonts w:eastAsia="Arial" w:cstheme="minorHAnsi"/>
          <w:color w:val="000000"/>
          <w:sz w:val="24"/>
          <w:szCs w:val="24"/>
        </w:rPr>
        <w:t xml:space="preserve">1.  </w:t>
      </w:r>
      <w:r>
        <w:rPr>
          <w:rFonts w:eastAsia="Arial" w:cstheme="minorHAnsi"/>
          <w:color w:val="000000"/>
          <w:sz w:val="24"/>
          <w:szCs w:val="24"/>
        </w:rPr>
        <w:tab/>
      </w:r>
      <w:r w:rsidRPr="00FA4284">
        <w:rPr>
          <w:rFonts w:eastAsia="Arial" w:cstheme="minorHAnsi"/>
          <w:color w:val="000000"/>
          <w:sz w:val="24"/>
          <w:szCs w:val="24"/>
        </w:rPr>
        <w:t xml:space="preserve">Resolución exenta Nº 136, del 30 de septiembre de 2010, </w:t>
      </w:r>
      <w:r>
        <w:rPr>
          <w:rFonts w:eastAsia="Arial" w:cstheme="minorHAnsi"/>
          <w:color w:val="000000"/>
          <w:sz w:val="24"/>
          <w:szCs w:val="24"/>
        </w:rPr>
        <w:t xml:space="preserve">y su modificación aprobada por </w:t>
      </w:r>
      <w:r w:rsidRPr="00047249">
        <w:rPr>
          <w:rFonts w:eastAsia="Arial" w:cstheme="minorHAnsi"/>
          <w:color w:val="000000"/>
          <w:sz w:val="24"/>
          <w:szCs w:val="24"/>
        </w:rPr>
        <w:t>la Resolución Exenta N° 81 de 2015</w:t>
      </w:r>
      <w:r>
        <w:rPr>
          <w:rFonts w:eastAsia="Arial" w:cstheme="minorHAnsi"/>
          <w:color w:val="000000"/>
          <w:sz w:val="24"/>
          <w:szCs w:val="24"/>
        </w:rPr>
        <w:t xml:space="preserve">, ambas </w:t>
      </w:r>
      <w:r w:rsidRPr="00FA4284">
        <w:rPr>
          <w:rFonts w:eastAsia="Arial" w:cstheme="minorHAnsi"/>
          <w:color w:val="000000"/>
          <w:sz w:val="24"/>
          <w:szCs w:val="24"/>
        </w:rPr>
        <w:t>de “</w:t>
      </w:r>
      <w:proofErr w:type="spellStart"/>
      <w:r w:rsidRPr="00FA4284">
        <w:rPr>
          <w:rFonts w:eastAsia="Arial" w:cstheme="minorHAnsi"/>
          <w:color w:val="000000"/>
          <w:sz w:val="24"/>
          <w:szCs w:val="24"/>
        </w:rPr>
        <w:t>ChileValora</w:t>
      </w:r>
      <w:proofErr w:type="spellEnd"/>
      <w:r w:rsidRPr="00FA4284">
        <w:rPr>
          <w:rFonts w:eastAsia="Arial" w:cstheme="minorHAnsi"/>
          <w:color w:val="000000"/>
          <w:sz w:val="24"/>
          <w:szCs w:val="24"/>
        </w:rPr>
        <w:t xml:space="preserve">”, que aprueba el Reglamento que regula el desarrollo de proyectos de competencias laborales y el funcionamiento de OSCL. </w:t>
      </w:r>
    </w:p>
    <w:p w14:paraId="169EC928" w14:textId="77777777" w:rsidR="007E6016" w:rsidRPr="00A57273" w:rsidRDefault="007E6016" w:rsidP="007E6016">
      <w:pPr>
        <w:spacing w:after="0"/>
        <w:jc w:val="both"/>
        <w:rPr>
          <w:rFonts w:eastAsia="Arial" w:cstheme="minorHAnsi"/>
          <w:color w:val="000000"/>
          <w:sz w:val="24"/>
          <w:szCs w:val="24"/>
        </w:rPr>
      </w:pPr>
    </w:p>
    <w:p w14:paraId="6497B1FC" w14:textId="77777777" w:rsidR="007E6016" w:rsidRDefault="007E6016" w:rsidP="007E6016">
      <w:pPr>
        <w:spacing w:after="0"/>
        <w:ind w:left="426" w:hanging="426"/>
        <w:jc w:val="both"/>
        <w:rPr>
          <w:rFonts w:eastAsia="Arial" w:cstheme="minorHAnsi"/>
          <w:color w:val="000000"/>
          <w:sz w:val="24"/>
          <w:szCs w:val="24"/>
        </w:rPr>
      </w:pPr>
      <w:r w:rsidRPr="00A57273">
        <w:rPr>
          <w:rFonts w:eastAsia="Arial" w:cstheme="minorHAnsi"/>
          <w:color w:val="000000"/>
          <w:sz w:val="24"/>
          <w:szCs w:val="24"/>
        </w:rPr>
        <w:lastRenderedPageBreak/>
        <w:t xml:space="preserve">2.  </w:t>
      </w:r>
      <w:r>
        <w:rPr>
          <w:rFonts w:eastAsia="Arial" w:cstheme="minorHAnsi"/>
          <w:color w:val="000000"/>
          <w:sz w:val="24"/>
          <w:szCs w:val="24"/>
        </w:rPr>
        <w:tab/>
      </w:r>
      <w:r w:rsidRPr="00DF084D">
        <w:rPr>
          <w:rFonts w:eastAsia="Arial" w:cstheme="minorHAnsi"/>
          <w:color w:val="000000"/>
          <w:sz w:val="24"/>
          <w:szCs w:val="24"/>
        </w:rPr>
        <w:t>Bases administrativas y técnicas para presentar anteproyectos de comp</w:t>
      </w:r>
      <w:r>
        <w:rPr>
          <w:rFonts w:eastAsia="Arial" w:cstheme="minorHAnsi"/>
          <w:color w:val="000000"/>
          <w:sz w:val="24"/>
          <w:szCs w:val="24"/>
        </w:rPr>
        <w:t xml:space="preserve">etencias laborales, a la decimotercera </w:t>
      </w:r>
      <w:r w:rsidRPr="00DF084D">
        <w:rPr>
          <w:rFonts w:eastAsia="Arial" w:cstheme="minorHAnsi"/>
          <w:color w:val="000000"/>
          <w:sz w:val="24"/>
          <w:szCs w:val="24"/>
        </w:rPr>
        <w:t>convocatoria, aprobadas por la Resolución Exenta N°</w:t>
      </w:r>
      <w:r>
        <w:rPr>
          <w:rFonts w:eastAsia="Arial" w:cstheme="minorHAnsi"/>
          <w:color w:val="000000"/>
          <w:sz w:val="24"/>
          <w:szCs w:val="24"/>
        </w:rPr>
        <w:t xml:space="preserve"> </w:t>
      </w:r>
      <w:r w:rsidRPr="00211EAB">
        <w:rPr>
          <w:rFonts w:eastAsia="Arial" w:cstheme="minorHAnsi"/>
          <w:color w:val="000000"/>
          <w:sz w:val="24"/>
          <w:szCs w:val="24"/>
          <w:highlight w:val="yellow"/>
        </w:rPr>
        <w:t>XXX</w:t>
      </w:r>
      <w:r>
        <w:rPr>
          <w:rFonts w:eastAsia="Arial" w:cstheme="minorHAnsi"/>
          <w:color w:val="000000"/>
          <w:sz w:val="24"/>
          <w:szCs w:val="24"/>
        </w:rPr>
        <w:t xml:space="preserve">, de </w:t>
      </w:r>
      <w:r>
        <w:rPr>
          <w:rFonts w:eastAsia="Arial" w:cstheme="minorHAnsi"/>
          <w:color w:val="000000"/>
          <w:sz w:val="24"/>
          <w:szCs w:val="24"/>
          <w:highlight w:val="yellow"/>
        </w:rPr>
        <w:t>X de XXXX de 2022</w:t>
      </w:r>
      <w:r w:rsidRPr="00DF084D">
        <w:rPr>
          <w:rFonts w:eastAsia="Arial" w:cstheme="minorHAnsi"/>
          <w:color w:val="000000"/>
          <w:sz w:val="24"/>
          <w:szCs w:val="24"/>
        </w:rPr>
        <w:t>, de “</w:t>
      </w:r>
      <w:proofErr w:type="spellStart"/>
      <w:r w:rsidRPr="00DF084D">
        <w:rPr>
          <w:rFonts w:eastAsia="Arial" w:cstheme="minorHAnsi"/>
          <w:color w:val="000000"/>
          <w:sz w:val="24"/>
          <w:szCs w:val="24"/>
        </w:rPr>
        <w:t>ChileValora</w:t>
      </w:r>
      <w:proofErr w:type="spellEnd"/>
      <w:r w:rsidRPr="00DF084D">
        <w:rPr>
          <w:rFonts w:eastAsia="Arial" w:cstheme="minorHAnsi"/>
          <w:color w:val="000000"/>
          <w:sz w:val="24"/>
          <w:szCs w:val="24"/>
        </w:rPr>
        <w:t>”.</w:t>
      </w:r>
    </w:p>
    <w:p w14:paraId="2A940211" w14:textId="77777777" w:rsidR="007E6016" w:rsidRDefault="007E6016" w:rsidP="007E6016">
      <w:pPr>
        <w:spacing w:after="0"/>
        <w:ind w:left="426" w:hanging="426"/>
        <w:jc w:val="both"/>
        <w:rPr>
          <w:rFonts w:eastAsia="Arial" w:cstheme="minorHAnsi"/>
          <w:color w:val="000000"/>
          <w:sz w:val="24"/>
          <w:szCs w:val="24"/>
        </w:rPr>
      </w:pPr>
    </w:p>
    <w:p w14:paraId="0B2000C6" w14:textId="77777777" w:rsidR="007E6016" w:rsidRPr="00211EAB" w:rsidRDefault="007E6016" w:rsidP="007E6016">
      <w:pPr>
        <w:spacing w:after="0"/>
        <w:ind w:left="426" w:hanging="426"/>
        <w:rPr>
          <w:rFonts w:cstheme="minorHAnsi"/>
          <w:sz w:val="24"/>
          <w:szCs w:val="24"/>
        </w:rPr>
      </w:pPr>
      <w:r w:rsidRPr="00211EAB">
        <w:rPr>
          <w:rFonts w:eastAsia="Arial" w:cstheme="minorHAnsi"/>
          <w:color w:val="000000"/>
          <w:sz w:val="24"/>
          <w:szCs w:val="24"/>
        </w:rPr>
        <w:t>3.</w:t>
      </w:r>
      <w:r>
        <w:rPr>
          <w:rFonts w:cstheme="minorHAnsi"/>
          <w:sz w:val="24"/>
          <w:szCs w:val="24"/>
        </w:rPr>
        <w:t xml:space="preserve"> </w:t>
      </w:r>
      <w:r>
        <w:rPr>
          <w:rFonts w:cstheme="minorHAnsi"/>
          <w:sz w:val="24"/>
          <w:szCs w:val="24"/>
        </w:rPr>
        <w:tab/>
      </w:r>
      <w:r w:rsidRPr="00211EAB">
        <w:rPr>
          <w:rFonts w:cstheme="minorHAnsi"/>
          <w:sz w:val="24"/>
          <w:szCs w:val="24"/>
        </w:rPr>
        <w:t>Anteproyecto de competencias laborales presentado por "el Proponente" y aprobado por "</w:t>
      </w:r>
      <w:proofErr w:type="spellStart"/>
      <w:r w:rsidRPr="00211EAB">
        <w:rPr>
          <w:rFonts w:cstheme="minorHAnsi"/>
          <w:sz w:val="24"/>
          <w:szCs w:val="24"/>
        </w:rPr>
        <w:t>ChileValora</w:t>
      </w:r>
      <w:proofErr w:type="spellEnd"/>
      <w:r w:rsidRPr="00211EAB">
        <w:rPr>
          <w:rFonts w:cstheme="minorHAnsi"/>
          <w:sz w:val="24"/>
          <w:szCs w:val="24"/>
        </w:rPr>
        <w:t>" y sus anexos, si los hubiere.</w:t>
      </w:r>
    </w:p>
    <w:p w14:paraId="65CA610D" w14:textId="77777777" w:rsidR="007E6016" w:rsidRPr="00A57273" w:rsidRDefault="007E6016" w:rsidP="007E6016">
      <w:pPr>
        <w:spacing w:after="0"/>
        <w:ind w:left="10" w:hanging="10"/>
        <w:jc w:val="both"/>
        <w:rPr>
          <w:rFonts w:eastAsia="Arial" w:cstheme="minorHAnsi"/>
          <w:color w:val="000000"/>
          <w:sz w:val="24"/>
          <w:szCs w:val="24"/>
        </w:rPr>
      </w:pPr>
      <w:r w:rsidRPr="00A57273">
        <w:rPr>
          <w:rFonts w:eastAsia="Arial" w:cstheme="minorHAnsi"/>
          <w:color w:val="000000"/>
          <w:sz w:val="24"/>
          <w:szCs w:val="24"/>
        </w:rPr>
        <w:t xml:space="preserve"> </w:t>
      </w:r>
    </w:p>
    <w:p w14:paraId="1FFA279C" w14:textId="77777777" w:rsidR="007E6016" w:rsidRPr="00A57273" w:rsidRDefault="007E6016" w:rsidP="007E6016">
      <w:pPr>
        <w:spacing w:after="0"/>
        <w:ind w:left="426" w:hanging="426"/>
        <w:jc w:val="both"/>
        <w:rPr>
          <w:rFonts w:eastAsia="Arial" w:cstheme="minorHAnsi"/>
          <w:color w:val="000000"/>
          <w:sz w:val="24"/>
          <w:szCs w:val="24"/>
        </w:rPr>
      </w:pPr>
      <w:r w:rsidRPr="00A57273">
        <w:rPr>
          <w:rFonts w:eastAsia="Arial" w:cstheme="minorHAnsi"/>
          <w:color w:val="000000"/>
          <w:sz w:val="24"/>
          <w:szCs w:val="24"/>
        </w:rPr>
        <w:t xml:space="preserve">3.  </w:t>
      </w:r>
      <w:r w:rsidRPr="00A57273">
        <w:rPr>
          <w:rFonts w:eastAsia="Arial" w:cstheme="minorHAnsi"/>
          <w:color w:val="000000"/>
          <w:sz w:val="24"/>
          <w:szCs w:val="24"/>
        </w:rPr>
        <w:tab/>
        <w:t xml:space="preserve">Resolución exenta Nº </w:t>
      </w:r>
      <w:r w:rsidRPr="006E54DB">
        <w:rPr>
          <w:rFonts w:eastAsia="Arial" w:cstheme="minorHAnsi"/>
          <w:color w:val="000000"/>
          <w:sz w:val="24"/>
          <w:szCs w:val="24"/>
          <w:highlight w:val="yellow"/>
        </w:rPr>
        <w:t>XXX, de XX de XXXXX</w:t>
      </w:r>
      <w:r w:rsidRPr="00A57273">
        <w:rPr>
          <w:rFonts w:eastAsia="Arial" w:cstheme="minorHAnsi"/>
          <w:color w:val="000000"/>
          <w:sz w:val="24"/>
          <w:szCs w:val="24"/>
        </w:rPr>
        <w:t xml:space="preserve"> </w:t>
      </w:r>
      <w:r>
        <w:rPr>
          <w:rFonts w:eastAsia="Arial" w:cstheme="minorHAnsi"/>
          <w:color w:val="000000"/>
          <w:sz w:val="24"/>
          <w:szCs w:val="24"/>
          <w:highlight w:val="yellow"/>
        </w:rPr>
        <w:t>de 2022</w:t>
      </w:r>
      <w:r w:rsidRPr="00A57273">
        <w:rPr>
          <w:rFonts w:eastAsia="Arial" w:cstheme="minorHAnsi"/>
          <w:color w:val="000000"/>
          <w:sz w:val="24"/>
          <w:szCs w:val="24"/>
        </w:rPr>
        <w:t>, de “</w:t>
      </w:r>
      <w:proofErr w:type="spellStart"/>
      <w:r w:rsidRPr="00A57273">
        <w:rPr>
          <w:rFonts w:eastAsia="Arial" w:cstheme="minorHAnsi"/>
          <w:color w:val="000000"/>
          <w:sz w:val="24"/>
          <w:szCs w:val="24"/>
        </w:rPr>
        <w:t>ChileValora</w:t>
      </w:r>
      <w:proofErr w:type="spellEnd"/>
      <w:r w:rsidRPr="00A57273">
        <w:rPr>
          <w:rFonts w:eastAsia="Arial" w:cstheme="minorHAnsi"/>
          <w:color w:val="000000"/>
          <w:sz w:val="24"/>
          <w:szCs w:val="24"/>
        </w:rPr>
        <w:t xml:space="preserve">", que aprueba el anteproyecto presentado. </w:t>
      </w:r>
    </w:p>
    <w:p w14:paraId="5ACE5720" w14:textId="77777777" w:rsidR="007E6016" w:rsidRPr="00A57273" w:rsidRDefault="007E6016" w:rsidP="007E6016">
      <w:pPr>
        <w:spacing w:after="0"/>
        <w:ind w:left="247"/>
        <w:jc w:val="both"/>
        <w:rPr>
          <w:rFonts w:eastAsia="Arial" w:cstheme="minorHAnsi"/>
          <w:color w:val="000000"/>
          <w:sz w:val="24"/>
          <w:szCs w:val="24"/>
        </w:rPr>
      </w:pPr>
    </w:p>
    <w:p w14:paraId="38F13D18" w14:textId="73997F9C" w:rsidR="007E6016" w:rsidRPr="00E15025" w:rsidRDefault="24B11E64" w:rsidP="736464AF">
      <w:pPr>
        <w:spacing w:after="0"/>
        <w:ind w:left="426" w:hanging="426"/>
        <w:jc w:val="both"/>
        <w:rPr>
          <w:rFonts w:eastAsia="Arial"/>
          <w:color w:val="000000"/>
          <w:sz w:val="24"/>
          <w:szCs w:val="24"/>
        </w:rPr>
      </w:pPr>
      <w:r w:rsidRPr="736464AF">
        <w:rPr>
          <w:rFonts w:eastAsia="Arial"/>
          <w:color w:val="000000" w:themeColor="text1"/>
          <w:sz w:val="24"/>
          <w:szCs w:val="24"/>
        </w:rPr>
        <w:t xml:space="preserve">4.    </w:t>
      </w:r>
      <w:r w:rsidR="007E6016">
        <w:tab/>
      </w:r>
      <w:r w:rsidRPr="736464AF">
        <w:rPr>
          <w:rFonts w:eastAsia="Arial"/>
          <w:color w:val="000000" w:themeColor="text1"/>
          <w:sz w:val="24"/>
          <w:szCs w:val="24"/>
        </w:rPr>
        <w:t>Aspectos técnicos o TDR acordados</w:t>
      </w:r>
      <w:r w:rsidR="719D5CDB" w:rsidRPr="736464AF">
        <w:rPr>
          <w:rFonts w:eastAsia="Arial"/>
          <w:color w:val="000000" w:themeColor="text1"/>
          <w:sz w:val="24"/>
          <w:szCs w:val="24"/>
        </w:rPr>
        <w:t>,</w:t>
      </w:r>
      <w:r w:rsidR="00902CA6">
        <w:rPr>
          <w:rFonts w:eastAsia="Arial"/>
          <w:color w:val="000000" w:themeColor="text1"/>
          <w:sz w:val="24"/>
          <w:szCs w:val="24"/>
        </w:rPr>
        <w:t xml:space="preserve"> </w:t>
      </w:r>
      <w:r w:rsidRPr="736464AF">
        <w:rPr>
          <w:rFonts w:eastAsia="Arial"/>
          <w:color w:val="000000" w:themeColor="text1"/>
          <w:sz w:val="24"/>
          <w:szCs w:val="24"/>
        </w:rPr>
        <w:t>para efecto de las contrataciones que resulten necesarias para la ejecución del proyecto.</w:t>
      </w:r>
    </w:p>
    <w:p w14:paraId="19C18CBA" w14:textId="77777777" w:rsidR="007E6016" w:rsidRDefault="007E6016" w:rsidP="736464AF">
      <w:pPr>
        <w:spacing w:after="5" w:line="249" w:lineRule="auto"/>
        <w:ind w:left="247"/>
        <w:jc w:val="both"/>
        <w:rPr>
          <w:rFonts w:eastAsia="Arial"/>
          <w:color w:val="000000"/>
          <w:sz w:val="24"/>
          <w:szCs w:val="24"/>
        </w:rPr>
      </w:pPr>
    </w:p>
    <w:p w14:paraId="3140683B" w14:textId="77777777" w:rsidR="007E6016" w:rsidRPr="00E15025" w:rsidRDefault="007E6016" w:rsidP="007E6016">
      <w:pPr>
        <w:spacing w:after="5" w:line="249" w:lineRule="auto"/>
        <w:ind w:left="247"/>
        <w:jc w:val="both"/>
        <w:rPr>
          <w:rFonts w:eastAsia="Arial" w:cstheme="minorHAnsi"/>
          <w:color w:val="000000"/>
          <w:sz w:val="24"/>
          <w:szCs w:val="24"/>
        </w:rPr>
      </w:pPr>
    </w:p>
    <w:p w14:paraId="0EEB5CCE"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QUINTO: MONTO MÁXIMO DEL CONVENIO Y FORMA EN QUE SE ENTERA.</w:t>
      </w:r>
      <w:r w:rsidRPr="00E15025">
        <w:rPr>
          <w:rFonts w:eastAsia="Arial" w:cstheme="minorHAnsi"/>
          <w:color w:val="000000"/>
          <w:sz w:val="24"/>
          <w:szCs w:val="24"/>
        </w:rPr>
        <w:t xml:space="preserve"> </w:t>
      </w:r>
      <w:r w:rsidRPr="00E15025">
        <w:rPr>
          <w:rFonts w:eastAsia="Arial" w:cstheme="minorHAnsi"/>
          <w:color w:val="FF0000"/>
          <w:sz w:val="24"/>
          <w:szCs w:val="24"/>
        </w:rPr>
        <w:t xml:space="preserve"> </w:t>
      </w:r>
    </w:p>
    <w:p w14:paraId="7653F53E"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FF0000"/>
          <w:sz w:val="24"/>
          <w:szCs w:val="24"/>
        </w:rPr>
        <w:t xml:space="preserve"> </w:t>
      </w:r>
    </w:p>
    <w:p w14:paraId="0DF44463"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El m</w:t>
      </w:r>
      <w:r>
        <w:rPr>
          <w:rFonts w:eastAsia="Arial" w:cstheme="minorHAnsi"/>
          <w:color w:val="000000"/>
          <w:sz w:val="24"/>
          <w:szCs w:val="24"/>
        </w:rPr>
        <w:t>onto del presente convenio será</w:t>
      </w:r>
      <w:r w:rsidRPr="00E15025">
        <w:rPr>
          <w:rFonts w:eastAsia="Arial" w:cstheme="minorHAnsi"/>
          <w:color w:val="000000"/>
          <w:sz w:val="24"/>
          <w:szCs w:val="24"/>
        </w:rPr>
        <w:t xml:space="preserve"> de </w:t>
      </w:r>
      <w:r w:rsidRPr="00DF2DA0">
        <w:rPr>
          <w:rFonts w:eastAsia="Arial" w:cstheme="minorHAnsi"/>
          <w:b/>
          <w:color w:val="000000"/>
          <w:sz w:val="24"/>
          <w:szCs w:val="24"/>
          <w:highlight w:val="yellow"/>
        </w:rPr>
        <w:t>$</w:t>
      </w:r>
      <w:proofErr w:type="gramStart"/>
      <w:r w:rsidRPr="00DF2DA0">
        <w:rPr>
          <w:rFonts w:eastAsia="Arial" w:cstheme="minorHAnsi"/>
          <w:b/>
          <w:color w:val="000000"/>
          <w:sz w:val="24"/>
          <w:szCs w:val="24"/>
          <w:highlight w:val="yellow"/>
        </w:rPr>
        <w:t>XXXXXXXX.-</w:t>
      </w:r>
      <w:proofErr w:type="gramEnd"/>
      <w:r w:rsidRPr="00DF2DA0">
        <w:rPr>
          <w:rFonts w:eastAsia="Arial" w:cstheme="minorHAnsi"/>
          <w:color w:val="000000"/>
          <w:sz w:val="24"/>
          <w:szCs w:val="24"/>
          <w:highlight w:val="yellow"/>
        </w:rPr>
        <w:t xml:space="preserve"> (XXXXXXXXXXXXXXXXXX pesos</w:t>
      </w:r>
      <w:r w:rsidRPr="005E287D">
        <w:rPr>
          <w:rFonts w:eastAsia="Arial" w:cstheme="minorHAnsi"/>
          <w:color w:val="000000"/>
          <w:sz w:val="24"/>
          <w:szCs w:val="24"/>
        </w:rPr>
        <w:t>),</w:t>
      </w:r>
      <w:r w:rsidRPr="00E15025">
        <w:rPr>
          <w:rFonts w:eastAsia="Arial" w:cstheme="minorHAnsi"/>
          <w:color w:val="000000"/>
          <w:sz w:val="24"/>
          <w:szCs w:val="24"/>
        </w:rPr>
        <w:t xml:space="preserve"> con todos los impuestos incluidos.  </w:t>
      </w:r>
    </w:p>
    <w:p w14:paraId="6EF03CFD"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1160AA8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monto total del convenio así definido, se enterará de la siguiente forma: </w:t>
      </w:r>
    </w:p>
    <w:p w14:paraId="4479BC41"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0D37D598" w14:textId="77777777" w:rsidR="007E6016" w:rsidRDefault="007E6016" w:rsidP="00527F54">
      <w:pPr>
        <w:numPr>
          <w:ilvl w:val="0"/>
          <w:numId w:val="29"/>
        </w:numPr>
        <w:spacing w:after="5" w:line="249" w:lineRule="auto"/>
        <w:ind w:right="49"/>
        <w:contextualSpacing/>
        <w:jc w:val="both"/>
        <w:rPr>
          <w:rFonts w:eastAsia="Arial" w:cstheme="minorHAnsi"/>
          <w:bCs/>
          <w:color w:val="000000"/>
          <w:sz w:val="24"/>
          <w:szCs w:val="24"/>
        </w:rPr>
      </w:pPr>
      <w:r w:rsidRPr="00DF084D">
        <w:rPr>
          <w:rFonts w:eastAsia="Arial" w:cstheme="minorHAnsi"/>
          <w:b/>
          <w:color w:val="000000"/>
          <w:sz w:val="24"/>
          <w:szCs w:val="24"/>
        </w:rPr>
        <w:t>“El Proponente”</w:t>
      </w:r>
      <w:r w:rsidRPr="00DF084D">
        <w:rPr>
          <w:rFonts w:eastAsia="Arial" w:cstheme="minorHAnsi"/>
          <w:color w:val="000000"/>
          <w:sz w:val="24"/>
          <w:szCs w:val="24"/>
        </w:rPr>
        <w:t xml:space="preserve"> </w:t>
      </w:r>
      <w:r w:rsidRPr="00B57415">
        <w:rPr>
          <w:rFonts w:eastAsia="Arial" w:cstheme="minorHAnsi"/>
          <w:color w:val="000000"/>
          <w:sz w:val="24"/>
          <w:szCs w:val="24"/>
          <w:highlight w:val="yellow"/>
        </w:rPr>
        <w:t>(“</w:t>
      </w:r>
      <w:r w:rsidRPr="00B57415">
        <w:rPr>
          <w:rFonts w:eastAsia="Arial" w:cstheme="minorHAnsi"/>
          <w:b/>
          <w:color w:val="000000"/>
          <w:sz w:val="24"/>
          <w:szCs w:val="24"/>
          <w:highlight w:val="yellow"/>
        </w:rPr>
        <w:t>financiero</w:t>
      </w:r>
      <w:r w:rsidRPr="00B57415">
        <w:rPr>
          <w:rFonts w:eastAsia="Arial" w:cstheme="minorHAnsi"/>
          <w:color w:val="000000"/>
          <w:sz w:val="24"/>
          <w:szCs w:val="24"/>
          <w:highlight w:val="yellow"/>
        </w:rPr>
        <w:t>”)</w:t>
      </w:r>
      <w:r>
        <w:rPr>
          <w:rFonts w:eastAsia="Arial" w:cstheme="minorHAnsi"/>
          <w:color w:val="000000"/>
          <w:sz w:val="24"/>
          <w:szCs w:val="24"/>
        </w:rPr>
        <w:t xml:space="preserve"> </w:t>
      </w:r>
      <w:r w:rsidRPr="00DF084D">
        <w:rPr>
          <w:rFonts w:eastAsia="Arial" w:cstheme="minorHAnsi"/>
          <w:color w:val="000000"/>
          <w:sz w:val="24"/>
          <w:szCs w:val="24"/>
        </w:rPr>
        <w:t xml:space="preserve">financia la cantidad única y total de </w:t>
      </w:r>
      <w:r w:rsidRPr="00DF084D">
        <w:rPr>
          <w:rFonts w:eastAsia="Arial" w:cstheme="minorHAnsi"/>
          <w:b/>
          <w:color w:val="000000"/>
          <w:sz w:val="24"/>
          <w:szCs w:val="24"/>
        </w:rPr>
        <w:t>$</w:t>
      </w:r>
      <w:proofErr w:type="gramStart"/>
      <w:r>
        <w:rPr>
          <w:rFonts w:eastAsia="Arial" w:cstheme="minorHAnsi"/>
          <w:b/>
          <w:color w:val="000000"/>
          <w:sz w:val="24"/>
          <w:szCs w:val="24"/>
        </w:rPr>
        <w:t>XXXXXX</w:t>
      </w:r>
      <w:r w:rsidRPr="00DF084D">
        <w:rPr>
          <w:rFonts w:eastAsia="Arial" w:cstheme="minorHAnsi"/>
          <w:b/>
          <w:color w:val="000000"/>
          <w:sz w:val="24"/>
          <w:szCs w:val="24"/>
        </w:rPr>
        <w:t>.-</w:t>
      </w:r>
      <w:proofErr w:type="gramEnd"/>
      <w:r w:rsidRPr="00DF084D">
        <w:rPr>
          <w:rFonts w:eastAsia="Arial" w:cstheme="minorHAnsi"/>
          <w:color w:val="000000"/>
          <w:sz w:val="24"/>
          <w:szCs w:val="24"/>
        </w:rPr>
        <w:t xml:space="preserve"> </w:t>
      </w:r>
      <w:r w:rsidRPr="00DF084D">
        <w:rPr>
          <w:rFonts w:eastAsia="Arial" w:cstheme="minorHAnsi"/>
          <w:b/>
          <w:bCs/>
          <w:color w:val="000000"/>
          <w:sz w:val="24"/>
          <w:szCs w:val="24"/>
        </w:rPr>
        <w:t>(</w:t>
      </w:r>
      <w:r>
        <w:rPr>
          <w:rFonts w:eastAsia="Arial" w:cstheme="minorHAnsi"/>
          <w:b/>
          <w:bCs/>
          <w:color w:val="000000"/>
          <w:sz w:val="24"/>
          <w:szCs w:val="24"/>
        </w:rPr>
        <w:t>XXXXXXX</w:t>
      </w:r>
      <w:r w:rsidRPr="00DF084D">
        <w:rPr>
          <w:rFonts w:eastAsia="Arial" w:cstheme="minorHAnsi"/>
          <w:b/>
          <w:bCs/>
          <w:color w:val="000000"/>
          <w:sz w:val="24"/>
          <w:szCs w:val="24"/>
        </w:rPr>
        <w:t xml:space="preserve"> pesos)</w:t>
      </w:r>
      <w:r w:rsidRPr="00DF084D">
        <w:rPr>
          <w:rFonts w:eastAsia="Arial" w:cstheme="minorHAnsi"/>
          <w:bCs/>
          <w:color w:val="000000"/>
          <w:sz w:val="24"/>
          <w:szCs w:val="24"/>
        </w:rPr>
        <w:t xml:space="preserve">. Este aporte ya fue transferido a </w:t>
      </w:r>
      <w:proofErr w:type="spellStart"/>
      <w:r w:rsidRPr="00DF084D">
        <w:rPr>
          <w:rFonts w:eastAsia="Arial" w:cstheme="minorHAnsi"/>
          <w:bCs/>
          <w:color w:val="000000"/>
          <w:sz w:val="24"/>
          <w:szCs w:val="24"/>
        </w:rPr>
        <w:t>ChileValora</w:t>
      </w:r>
      <w:proofErr w:type="spellEnd"/>
      <w:r w:rsidRPr="00DF084D">
        <w:rPr>
          <w:rFonts w:eastAsia="Arial" w:cstheme="minorHAnsi"/>
          <w:bCs/>
          <w:color w:val="000000"/>
          <w:sz w:val="24"/>
          <w:szCs w:val="24"/>
        </w:rPr>
        <w:t>.</w:t>
      </w:r>
    </w:p>
    <w:p w14:paraId="3209E2BD" w14:textId="77777777" w:rsidR="007E6016" w:rsidRDefault="007E6016" w:rsidP="007E6016">
      <w:pPr>
        <w:spacing w:after="5" w:line="249" w:lineRule="auto"/>
        <w:ind w:left="720" w:right="49"/>
        <w:contextualSpacing/>
        <w:jc w:val="both"/>
        <w:rPr>
          <w:rFonts w:eastAsia="Arial" w:cstheme="minorHAnsi"/>
          <w:bCs/>
          <w:color w:val="000000"/>
          <w:sz w:val="24"/>
          <w:szCs w:val="24"/>
        </w:rPr>
      </w:pPr>
    </w:p>
    <w:p w14:paraId="404C412E" w14:textId="77777777" w:rsidR="007E6016" w:rsidRPr="003465CD" w:rsidRDefault="007E6016" w:rsidP="007E6016">
      <w:pPr>
        <w:spacing w:after="5" w:line="249" w:lineRule="auto"/>
        <w:ind w:left="720" w:right="49"/>
        <w:contextualSpacing/>
        <w:jc w:val="both"/>
        <w:rPr>
          <w:rFonts w:eastAsia="Arial" w:cstheme="minorHAnsi"/>
          <w:bCs/>
          <w:color w:val="000000"/>
          <w:sz w:val="24"/>
          <w:szCs w:val="24"/>
        </w:rPr>
      </w:pPr>
      <w:r w:rsidRPr="00045D0A">
        <w:rPr>
          <w:rFonts w:eastAsia="Arial" w:cstheme="minorHAnsi"/>
          <w:color w:val="000000"/>
          <w:sz w:val="24"/>
          <w:szCs w:val="24"/>
          <w:highlight w:val="yellow"/>
        </w:rPr>
        <w:t xml:space="preserve">Para convenios con organismos públicos </w:t>
      </w:r>
      <w:r>
        <w:rPr>
          <w:rFonts w:eastAsia="Arial" w:cstheme="minorHAnsi"/>
          <w:color w:val="000000"/>
          <w:sz w:val="24"/>
          <w:szCs w:val="24"/>
          <w:highlight w:val="yellow"/>
        </w:rPr>
        <w:t xml:space="preserve">que hayan acreditado su disponibilidad presupuestaria </w:t>
      </w:r>
      <w:r w:rsidRPr="00045D0A">
        <w:rPr>
          <w:rFonts w:eastAsia="Arial" w:cstheme="minorHAnsi"/>
          <w:color w:val="000000"/>
          <w:sz w:val="24"/>
          <w:szCs w:val="24"/>
          <w:highlight w:val="yellow"/>
        </w:rPr>
        <w:t>es la siguiente cláusula</w:t>
      </w:r>
      <w:r>
        <w:rPr>
          <w:rFonts w:eastAsia="Arial" w:cstheme="minorHAnsi"/>
          <w:color w:val="000000"/>
          <w:sz w:val="24"/>
          <w:szCs w:val="24"/>
        </w:rPr>
        <w:t>:</w:t>
      </w:r>
    </w:p>
    <w:p w14:paraId="486D575B" w14:textId="77777777" w:rsidR="007E6016" w:rsidRPr="00E15025" w:rsidRDefault="24B11E64" w:rsidP="736464AF">
      <w:pPr>
        <w:spacing w:after="5" w:line="249" w:lineRule="auto"/>
        <w:ind w:left="720" w:right="49"/>
        <w:contextualSpacing/>
        <w:jc w:val="both"/>
        <w:rPr>
          <w:rFonts w:eastAsia="Arial"/>
          <w:color w:val="000000"/>
          <w:sz w:val="24"/>
          <w:szCs w:val="24"/>
        </w:rPr>
      </w:pPr>
      <w:r w:rsidRPr="736464AF">
        <w:rPr>
          <w:rFonts w:eastAsia="Arial"/>
          <w:b/>
          <w:bCs/>
          <w:color w:val="000000" w:themeColor="text1"/>
          <w:sz w:val="24"/>
          <w:szCs w:val="24"/>
          <w:highlight w:val="yellow"/>
        </w:rPr>
        <w:t>“El Proponente”</w:t>
      </w:r>
      <w:r w:rsidRPr="736464AF">
        <w:rPr>
          <w:rFonts w:eastAsia="Arial"/>
          <w:color w:val="000000" w:themeColor="text1"/>
          <w:sz w:val="24"/>
          <w:szCs w:val="24"/>
          <w:highlight w:val="yellow"/>
        </w:rPr>
        <w:t xml:space="preserve"> se compromete a financiar la cantidad única y total de </w:t>
      </w:r>
      <w:r w:rsidRPr="736464AF">
        <w:rPr>
          <w:rFonts w:eastAsia="Arial"/>
          <w:b/>
          <w:bCs/>
          <w:color w:val="000000" w:themeColor="text1"/>
          <w:sz w:val="24"/>
          <w:szCs w:val="24"/>
          <w:highlight w:val="yellow"/>
        </w:rPr>
        <w:t>$</w:t>
      </w:r>
      <w:proofErr w:type="gramStart"/>
      <w:r w:rsidRPr="736464AF">
        <w:rPr>
          <w:rFonts w:eastAsia="Arial"/>
          <w:b/>
          <w:bCs/>
          <w:color w:val="000000" w:themeColor="text1"/>
          <w:sz w:val="24"/>
          <w:szCs w:val="24"/>
          <w:highlight w:val="yellow"/>
        </w:rPr>
        <w:t>XXXXXXXX.-</w:t>
      </w:r>
      <w:proofErr w:type="gramEnd"/>
      <w:r w:rsidRPr="736464AF">
        <w:rPr>
          <w:rFonts w:eastAsia="Arial"/>
          <w:color w:val="000000" w:themeColor="text1"/>
          <w:sz w:val="24"/>
          <w:szCs w:val="24"/>
          <w:highlight w:val="yellow"/>
        </w:rPr>
        <w:t xml:space="preserve"> </w:t>
      </w:r>
      <w:r w:rsidRPr="736464AF">
        <w:rPr>
          <w:rFonts w:eastAsia="Arial"/>
          <w:b/>
          <w:bCs/>
          <w:color w:val="000000" w:themeColor="text1"/>
          <w:sz w:val="24"/>
          <w:szCs w:val="24"/>
          <w:highlight w:val="yellow"/>
        </w:rPr>
        <w:t>(XXXXXXXXXXXXXXXXXX pesos),</w:t>
      </w:r>
      <w:r w:rsidRPr="736464AF">
        <w:rPr>
          <w:rFonts w:eastAsia="Arial"/>
          <w:color w:val="000000" w:themeColor="text1"/>
          <w:sz w:val="24"/>
          <w:szCs w:val="24"/>
          <w:highlight w:val="yellow"/>
        </w:rPr>
        <w:t xml:space="preserve"> la que será imputada al XXXXXXXXXXXXXXXX del presupuesto vigente del XXXXXXXXX del año 20XX. Dicha cantidad deberá ser transferida o depositada en la cuenta corriente Nº 9002529, del Banco Estado, perteneciente a “</w:t>
      </w:r>
      <w:proofErr w:type="spellStart"/>
      <w:r w:rsidRPr="736464AF">
        <w:rPr>
          <w:rFonts w:eastAsia="Arial"/>
          <w:color w:val="000000" w:themeColor="text1"/>
          <w:sz w:val="24"/>
          <w:szCs w:val="24"/>
          <w:highlight w:val="yellow"/>
        </w:rPr>
        <w:t>ChileValora</w:t>
      </w:r>
      <w:proofErr w:type="spellEnd"/>
      <w:r w:rsidRPr="736464AF">
        <w:rPr>
          <w:rFonts w:eastAsia="Arial"/>
          <w:color w:val="000000" w:themeColor="text1"/>
          <w:sz w:val="24"/>
          <w:szCs w:val="24"/>
          <w:highlight w:val="yellow"/>
        </w:rPr>
        <w:t>”, en una cuota, mediante dinero efectivo, vale vista o cheque nominativo y cruzado a nombre de la Comisión del Sistema Nacional de Certificación de Competencias Laborales, a más tardar dentro de los diez días hábiles siguientes a la fecha en que el presente convenio se encuentre totalmente tramitado.</w:t>
      </w:r>
    </w:p>
    <w:p w14:paraId="25BD0924" w14:textId="77777777" w:rsidR="007E6016" w:rsidRPr="00E15025" w:rsidRDefault="007E6016" w:rsidP="007E6016">
      <w:pPr>
        <w:spacing w:after="0"/>
        <w:ind w:left="720"/>
        <w:rPr>
          <w:rFonts w:eastAsia="Arial" w:cstheme="minorHAnsi"/>
          <w:color w:val="000000"/>
          <w:sz w:val="24"/>
          <w:szCs w:val="24"/>
        </w:rPr>
      </w:pPr>
      <w:r w:rsidRPr="00E15025">
        <w:rPr>
          <w:rFonts w:eastAsia="Arial" w:cstheme="minorHAnsi"/>
          <w:color w:val="000000"/>
          <w:sz w:val="24"/>
          <w:szCs w:val="24"/>
        </w:rPr>
        <w:t xml:space="preserve">  </w:t>
      </w:r>
    </w:p>
    <w:p w14:paraId="60145DB4" w14:textId="77777777" w:rsidR="007E6016" w:rsidRPr="00E15025" w:rsidRDefault="007E6016" w:rsidP="00527F54">
      <w:pPr>
        <w:numPr>
          <w:ilvl w:val="0"/>
          <w:numId w:val="29"/>
        </w:numPr>
        <w:spacing w:after="5" w:line="249" w:lineRule="auto"/>
        <w:ind w:right="49"/>
        <w:contextualSpacing/>
        <w:jc w:val="both"/>
        <w:rPr>
          <w:rFonts w:eastAsia="Arial" w:cstheme="minorHAnsi"/>
          <w:color w:val="000000"/>
          <w:sz w:val="24"/>
          <w:szCs w:val="24"/>
        </w:rPr>
      </w:pP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por su parte, financiará la diferencia no cubierta por </w:t>
      </w:r>
      <w:r w:rsidRPr="00E15025">
        <w:rPr>
          <w:rFonts w:eastAsia="Arial" w:cstheme="minorHAnsi"/>
          <w:b/>
          <w:color w:val="000000"/>
          <w:sz w:val="24"/>
          <w:szCs w:val="24"/>
        </w:rPr>
        <w:t xml:space="preserve">“el Proponente” </w:t>
      </w:r>
      <w:r w:rsidRPr="00E15025">
        <w:rPr>
          <w:rFonts w:eastAsia="Arial" w:cstheme="minorHAnsi"/>
          <w:color w:val="000000"/>
          <w:sz w:val="24"/>
          <w:szCs w:val="24"/>
        </w:rPr>
        <w:t xml:space="preserve">para la ejecución del proyecto de competencias laborales, con un tope máximo de </w:t>
      </w:r>
      <w:r w:rsidRPr="00DF2DA0">
        <w:rPr>
          <w:rFonts w:eastAsia="Arial" w:cstheme="minorHAnsi"/>
          <w:b/>
          <w:color w:val="000000"/>
          <w:sz w:val="24"/>
          <w:szCs w:val="24"/>
          <w:highlight w:val="yellow"/>
        </w:rPr>
        <w:t>$</w:t>
      </w:r>
      <w:proofErr w:type="gramStart"/>
      <w:r w:rsidRPr="00DF2DA0">
        <w:rPr>
          <w:rFonts w:eastAsia="Arial" w:cstheme="minorHAnsi"/>
          <w:b/>
          <w:color w:val="000000"/>
          <w:sz w:val="24"/>
          <w:szCs w:val="24"/>
          <w:highlight w:val="yellow"/>
        </w:rPr>
        <w:t>XXXXXXXX.-</w:t>
      </w:r>
      <w:proofErr w:type="gramEnd"/>
      <w:r w:rsidRPr="00DF2DA0">
        <w:rPr>
          <w:rFonts w:eastAsia="Arial" w:cstheme="minorHAnsi"/>
          <w:color w:val="000000"/>
          <w:sz w:val="24"/>
          <w:szCs w:val="24"/>
          <w:highlight w:val="yellow"/>
        </w:rPr>
        <w:t xml:space="preserve"> (XXXXXXXXXXXXXXXXXX pesos)</w:t>
      </w:r>
      <w:r w:rsidRPr="00E15025">
        <w:rPr>
          <w:rFonts w:eastAsia="Arial" w:cstheme="minorHAnsi"/>
          <w:color w:val="000000"/>
          <w:sz w:val="24"/>
          <w:szCs w:val="24"/>
        </w:rPr>
        <w:t>.</w:t>
      </w:r>
    </w:p>
    <w:p w14:paraId="085BA201" w14:textId="77777777" w:rsidR="007E6016" w:rsidRDefault="007E6016" w:rsidP="007E6016">
      <w:pPr>
        <w:spacing w:after="0"/>
        <w:rPr>
          <w:rFonts w:eastAsia="Arial" w:cstheme="minorHAnsi"/>
          <w:b/>
          <w:color w:val="000000"/>
          <w:sz w:val="24"/>
          <w:szCs w:val="24"/>
          <w:highlight w:val="yellow"/>
        </w:rPr>
      </w:pPr>
    </w:p>
    <w:p w14:paraId="3E62AB26" w14:textId="77777777" w:rsidR="007E6016" w:rsidRPr="00DC1362" w:rsidRDefault="007E6016" w:rsidP="007E6016">
      <w:pPr>
        <w:spacing w:after="0"/>
        <w:rPr>
          <w:rFonts w:eastAsia="Arial" w:cstheme="minorHAnsi"/>
          <w:b/>
          <w:i/>
          <w:color w:val="000000"/>
          <w:sz w:val="24"/>
          <w:szCs w:val="24"/>
        </w:rPr>
      </w:pPr>
      <w:r w:rsidRPr="00DC1362">
        <w:rPr>
          <w:rFonts w:eastAsia="Arial" w:cstheme="minorHAnsi"/>
          <w:b/>
          <w:i/>
          <w:color w:val="000000"/>
          <w:sz w:val="24"/>
          <w:szCs w:val="24"/>
          <w:highlight w:val="yellow"/>
        </w:rPr>
        <w:t>Para organismos públicos se adiciona esta cláusula sexta y se ajusta la numeración de las cláusulas siguientes:</w:t>
      </w:r>
    </w:p>
    <w:p w14:paraId="6A4C9FC7" w14:textId="77777777" w:rsidR="007E6016" w:rsidRDefault="007E6016" w:rsidP="736464AF">
      <w:pPr>
        <w:keepNext/>
        <w:spacing w:after="4" w:line="264" w:lineRule="auto"/>
        <w:ind w:left="-5" w:hanging="10"/>
        <w:rPr>
          <w:rFonts w:eastAsia="Arial"/>
          <w:b/>
          <w:bCs/>
          <w:color w:val="000000"/>
          <w:sz w:val="24"/>
          <w:szCs w:val="24"/>
          <w:highlight w:val="yellow"/>
        </w:rPr>
      </w:pPr>
    </w:p>
    <w:p w14:paraId="02755DA9" w14:textId="295B6786" w:rsidR="736464AF" w:rsidRDefault="736464AF" w:rsidP="736464AF">
      <w:pPr>
        <w:keepNext/>
        <w:spacing w:after="4" w:line="264" w:lineRule="auto"/>
        <w:ind w:left="-5" w:hanging="10"/>
        <w:rPr>
          <w:rFonts w:eastAsia="Arial"/>
          <w:b/>
          <w:bCs/>
          <w:color w:val="000000" w:themeColor="text1"/>
          <w:sz w:val="24"/>
          <w:szCs w:val="24"/>
          <w:highlight w:val="yellow"/>
        </w:rPr>
      </w:pPr>
    </w:p>
    <w:p w14:paraId="189A805E" w14:textId="77777777" w:rsidR="007E6016" w:rsidRPr="00C46007" w:rsidRDefault="24B11E64" w:rsidP="007E6016">
      <w:pPr>
        <w:keepNext/>
        <w:spacing w:after="4" w:line="264" w:lineRule="auto"/>
        <w:ind w:left="-5" w:hanging="10"/>
        <w:rPr>
          <w:rFonts w:eastAsia="Arial" w:cstheme="minorHAnsi"/>
          <w:b/>
          <w:color w:val="000000"/>
          <w:sz w:val="24"/>
          <w:szCs w:val="24"/>
          <w:highlight w:val="yellow"/>
        </w:rPr>
      </w:pPr>
      <w:r w:rsidRPr="736464AF">
        <w:rPr>
          <w:rFonts w:eastAsia="Arial"/>
          <w:b/>
          <w:bCs/>
          <w:color w:val="000000" w:themeColor="text1"/>
          <w:sz w:val="24"/>
          <w:szCs w:val="24"/>
          <w:highlight w:val="yellow"/>
        </w:rPr>
        <w:t>SEXTO: RENDICIÓN DE CUENTAS Y ENVÍO DE COMPROBANTE DE INGRESOS</w:t>
      </w:r>
    </w:p>
    <w:p w14:paraId="456A792F" w14:textId="38695753" w:rsidR="736464AF" w:rsidRDefault="736464AF" w:rsidP="736464AF">
      <w:pPr>
        <w:keepNext/>
        <w:spacing w:after="4" w:line="264" w:lineRule="auto"/>
        <w:ind w:left="-5" w:hanging="10"/>
        <w:rPr>
          <w:rFonts w:eastAsia="Arial"/>
          <w:b/>
          <w:bCs/>
          <w:color w:val="000000" w:themeColor="text1"/>
          <w:sz w:val="24"/>
          <w:szCs w:val="24"/>
          <w:highlight w:val="yellow"/>
        </w:rPr>
      </w:pPr>
    </w:p>
    <w:p w14:paraId="47AFC8BF" w14:textId="35E281DC" w:rsidR="3C819EB4" w:rsidRDefault="3C819EB4" w:rsidP="736464AF">
      <w:pPr>
        <w:spacing w:after="160"/>
        <w:jc w:val="both"/>
      </w:pPr>
      <w:r w:rsidRPr="736464AF">
        <w:rPr>
          <w:rFonts w:ascii="Calibri" w:eastAsia="Calibri" w:hAnsi="Calibri" w:cs="Calibri"/>
          <w:sz w:val="24"/>
          <w:szCs w:val="24"/>
          <w:lang w:val="es"/>
        </w:rPr>
        <w:t>La rendición de cuentas a que dé lugar el presente convenio se realizará únicamente a través del Sistema de Rendición Electrónica de Cuentas, de la Contraloría General de la República, en adelante SISREC.</w:t>
      </w:r>
    </w:p>
    <w:p w14:paraId="36932F9F" w14:textId="454346A5" w:rsidR="04C8E78D" w:rsidRDefault="04C8E78D" w:rsidP="736464AF">
      <w:pPr>
        <w:spacing w:after="0" w:line="240" w:lineRule="auto"/>
        <w:jc w:val="both"/>
        <w:rPr>
          <w:rFonts w:ascii="Calibri" w:eastAsia="Calibri" w:hAnsi="Calibri" w:cs="Calibri"/>
          <w:sz w:val="24"/>
          <w:szCs w:val="24"/>
          <w:lang w:val="es"/>
        </w:rPr>
      </w:pPr>
      <w:r w:rsidRPr="736464AF">
        <w:rPr>
          <w:rFonts w:ascii="Calibri" w:eastAsia="Calibri" w:hAnsi="Calibri" w:cs="Calibri"/>
          <w:sz w:val="24"/>
          <w:szCs w:val="24"/>
          <w:lang w:val="es-ES"/>
        </w:rPr>
        <w:t>La</w:t>
      </w:r>
      <w:r w:rsidRPr="736464AF">
        <w:rPr>
          <w:rFonts w:ascii="Calibri" w:eastAsia="Calibri" w:hAnsi="Calibri" w:cs="Calibri"/>
          <w:sz w:val="24"/>
          <w:szCs w:val="24"/>
          <w:lang w:val="es"/>
        </w:rPr>
        <w:t xml:space="preserve"> </w:t>
      </w:r>
      <w:r w:rsidRPr="736464AF">
        <w:rPr>
          <w:rFonts w:ascii="Calibri" w:eastAsia="Calibri" w:hAnsi="Calibri" w:cs="Calibri"/>
          <w:sz w:val="24"/>
          <w:szCs w:val="24"/>
          <w:lang w:val="es-ES"/>
        </w:rPr>
        <w:t>rendición se realizará con documentos auténticos digitalizados en el sistema y documentos electrónicos, previa validación del ministro de fe, que justifiquen cada uno de los gastos realizados en el mes correspondiente, los que deberán ser autorizados por el ministro de fe de la Institución.</w:t>
      </w:r>
    </w:p>
    <w:p w14:paraId="12F84774" w14:textId="5BEBDEDA" w:rsidR="736464AF" w:rsidRDefault="736464AF" w:rsidP="736464AF">
      <w:pPr>
        <w:spacing w:after="160"/>
        <w:jc w:val="both"/>
        <w:rPr>
          <w:rFonts w:ascii="Calibri" w:eastAsia="Calibri" w:hAnsi="Calibri" w:cs="Calibri"/>
          <w:sz w:val="24"/>
          <w:szCs w:val="24"/>
          <w:lang w:val="es-ES"/>
        </w:rPr>
      </w:pPr>
    </w:p>
    <w:p w14:paraId="17C868B1" w14:textId="7972A6C6" w:rsidR="04C8E78D" w:rsidRDefault="04C8E78D" w:rsidP="736464AF">
      <w:pPr>
        <w:spacing w:after="160"/>
        <w:jc w:val="both"/>
      </w:pPr>
      <w:r w:rsidRPr="736464AF">
        <w:rPr>
          <w:rFonts w:ascii="Calibri" w:eastAsia="Calibri" w:hAnsi="Calibri" w:cs="Calibri"/>
          <w:b/>
          <w:bCs/>
          <w:sz w:val="24"/>
          <w:szCs w:val="24"/>
          <w:lang w:val="es-ES"/>
        </w:rPr>
        <w:t xml:space="preserve">1.- </w:t>
      </w:r>
      <w:proofErr w:type="spellStart"/>
      <w:r w:rsidRPr="736464AF">
        <w:rPr>
          <w:rFonts w:ascii="Calibri" w:eastAsia="Calibri" w:hAnsi="Calibri" w:cs="Calibri"/>
          <w:b/>
          <w:bCs/>
          <w:sz w:val="24"/>
          <w:szCs w:val="24"/>
          <w:lang w:val="es-ES"/>
        </w:rPr>
        <w:t>ChileValora</w:t>
      </w:r>
      <w:proofErr w:type="spellEnd"/>
      <w:r w:rsidRPr="736464AF">
        <w:rPr>
          <w:rFonts w:ascii="Calibri" w:eastAsia="Calibri" w:hAnsi="Calibri" w:cs="Calibri"/>
          <w:b/>
          <w:bCs/>
          <w:sz w:val="24"/>
          <w:szCs w:val="24"/>
          <w:lang w:val="es-ES"/>
        </w:rPr>
        <w:t xml:space="preserve">, quedará obligada en su calidad de ejecutor, a lo siguiente: </w:t>
      </w:r>
    </w:p>
    <w:p w14:paraId="60C2D1F7" w14:textId="49C33802" w:rsidR="04C8E78D" w:rsidRDefault="04C8E78D" w:rsidP="736464AF">
      <w:pPr>
        <w:pStyle w:val="Prrafodelista"/>
        <w:numPr>
          <w:ilvl w:val="1"/>
          <w:numId w:val="5"/>
        </w:numPr>
        <w:spacing w:after="0"/>
        <w:ind w:left="709" w:hanging="425"/>
        <w:jc w:val="both"/>
        <w:rPr>
          <w:rFonts w:ascii="Calibri" w:eastAsia="Calibri" w:hAnsi="Calibri" w:cs="Calibri"/>
          <w:lang w:val="es"/>
        </w:rPr>
      </w:pPr>
      <w:r w:rsidRPr="736464AF">
        <w:rPr>
          <w:rFonts w:ascii="Calibri" w:eastAsia="Calibri" w:hAnsi="Calibri" w:cs="Calibri"/>
          <w:sz w:val="24"/>
          <w:szCs w:val="24"/>
          <w:lang w:val="es"/>
        </w:rPr>
        <w:t xml:space="preserve">Utilizar el SISREC para la rendición de cuentas a que dé lugar el presente convenio, ocupando las funcionalidades que otorga el perfil ejecutor, dando cumplimiento al marco normativo aplicable, incluyendo la preceptiva de la resolución N°30.  </w:t>
      </w:r>
    </w:p>
    <w:p w14:paraId="186BACB6" w14:textId="5C5CA3D0" w:rsidR="784D15C8" w:rsidRDefault="784D15C8" w:rsidP="736464AF">
      <w:pPr>
        <w:pStyle w:val="Prrafodelista"/>
        <w:numPr>
          <w:ilvl w:val="1"/>
          <w:numId w:val="5"/>
        </w:numPr>
        <w:spacing w:after="0"/>
        <w:ind w:left="709" w:hanging="425"/>
        <w:jc w:val="both"/>
        <w:rPr>
          <w:rFonts w:ascii="Calibri" w:eastAsia="Calibri" w:hAnsi="Calibri" w:cs="Calibri"/>
          <w:lang w:val="es"/>
        </w:rPr>
      </w:pPr>
      <w:r w:rsidRPr="736464AF">
        <w:rPr>
          <w:rFonts w:ascii="Calibri" w:eastAsia="Calibri" w:hAnsi="Calibri" w:cs="Calibri"/>
          <w:sz w:val="24"/>
          <w:szCs w:val="24"/>
          <w:lang w:val="es"/>
        </w:rPr>
        <w:t xml:space="preserve">Enviar al </w:t>
      </w:r>
      <w:r w:rsidRPr="736464AF">
        <w:rPr>
          <w:rFonts w:ascii="Calibri" w:eastAsia="Calibri" w:hAnsi="Calibri" w:cs="Calibri"/>
          <w:b/>
          <w:bCs/>
          <w:sz w:val="24"/>
          <w:szCs w:val="24"/>
          <w:lang w:val="es-ES"/>
        </w:rPr>
        <w:t>ORGANISMO PÚBLICOS EN CONVENIO,</w:t>
      </w:r>
      <w:r w:rsidRPr="736464AF">
        <w:rPr>
          <w:rFonts w:ascii="Calibri" w:eastAsia="Calibri" w:hAnsi="Calibri" w:cs="Calibri"/>
          <w:sz w:val="24"/>
          <w:szCs w:val="24"/>
          <w:lang w:val="es"/>
        </w:rPr>
        <w:t xml:space="preserve"> una vez efectuada la transferencia a que se refiere la cláusula anterior, un comprobante de ingreso por los recursos percibidos, a través de SISREC.  </w:t>
      </w:r>
    </w:p>
    <w:p w14:paraId="57E72D20" w14:textId="743A1F8D" w:rsidR="736464AF" w:rsidRDefault="736464AF" w:rsidP="736464AF">
      <w:pPr>
        <w:spacing w:after="0"/>
        <w:ind w:left="720"/>
        <w:jc w:val="both"/>
        <w:rPr>
          <w:rFonts w:ascii="Calibri" w:eastAsia="Calibri" w:hAnsi="Calibri" w:cs="Calibri"/>
          <w:lang w:val="es"/>
        </w:rPr>
      </w:pPr>
    </w:p>
    <w:p w14:paraId="6B1E5A03" w14:textId="7522945D" w:rsidR="04C8E78D" w:rsidRDefault="04C8E78D" w:rsidP="736464AF">
      <w:pPr>
        <w:pStyle w:val="Prrafodelista"/>
        <w:numPr>
          <w:ilvl w:val="1"/>
          <w:numId w:val="5"/>
        </w:numPr>
        <w:spacing w:after="0"/>
        <w:ind w:left="709" w:hanging="425"/>
        <w:jc w:val="both"/>
        <w:rPr>
          <w:rFonts w:ascii="Calibri" w:eastAsia="Calibri" w:hAnsi="Calibri" w:cs="Calibri"/>
          <w:sz w:val="24"/>
          <w:szCs w:val="24"/>
          <w:lang w:val="es"/>
        </w:rPr>
      </w:pPr>
      <w:r w:rsidRPr="736464AF">
        <w:rPr>
          <w:rFonts w:ascii="Calibri" w:eastAsia="Calibri" w:hAnsi="Calibri" w:cs="Calibri"/>
          <w:sz w:val="24"/>
          <w:szCs w:val="24"/>
          <w:lang w:val="es"/>
        </w:rPr>
        <w:t xml:space="preserve">Designar a los funcionarios que cuenten con las competencias técnicas y atribuciones necesarias para perfilarse en calidad de titular, y al menos un subrogante, en los roles de encargado, analista y ministro de fe en el SISREC. </w:t>
      </w:r>
    </w:p>
    <w:p w14:paraId="436077AA" w14:textId="0A20987F" w:rsidR="04C8E78D" w:rsidRDefault="04C8E78D" w:rsidP="736464AF">
      <w:pPr>
        <w:pStyle w:val="Prrafodelista"/>
        <w:numPr>
          <w:ilvl w:val="1"/>
          <w:numId w:val="5"/>
        </w:numPr>
        <w:spacing w:after="0"/>
        <w:ind w:left="709" w:hanging="425"/>
        <w:jc w:val="both"/>
        <w:rPr>
          <w:rFonts w:ascii="Calibri" w:eastAsia="Calibri" w:hAnsi="Calibri" w:cs="Calibri"/>
          <w:sz w:val="24"/>
          <w:szCs w:val="24"/>
          <w:lang w:val="es"/>
        </w:rPr>
      </w:pPr>
      <w:r w:rsidRPr="736464AF">
        <w:rPr>
          <w:rFonts w:ascii="Calibri" w:eastAsia="Calibri" w:hAnsi="Calibri" w:cs="Calibri"/>
          <w:sz w:val="24"/>
          <w:szCs w:val="24"/>
          <w:lang w:val="es"/>
        </w:rPr>
        <w:t xml:space="preserve">Disponer de medios tecnológicos de hardware y software para realizar la rendición de cuentas con documentación electrónica y digital a través del SISREC. Lo anterior incluye, por ejemplo, la adquisición de </w:t>
      </w:r>
      <w:proofErr w:type="spellStart"/>
      <w:r w:rsidRPr="736464AF">
        <w:rPr>
          <w:rFonts w:ascii="Calibri" w:eastAsia="Calibri" w:hAnsi="Calibri" w:cs="Calibri"/>
          <w:sz w:val="24"/>
          <w:szCs w:val="24"/>
          <w:lang w:val="es"/>
        </w:rPr>
        <w:t>token</w:t>
      </w:r>
      <w:proofErr w:type="spellEnd"/>
      <w:r w:rsidRPr="736464AF">
        <w:rPr>
          <w:rFonts w:ascii="Calibri" w:eastAsia="Calibri" w:hAnsi="Calibri" w:cs="Calibri"/>
          <w:sz w:val="24"/>
          <w:szCs w:val="24"/>
          <w:lang w:val="es"/>
        </w:rPr>
        <w:t xml:space="preserve"> para la firma electrónica avanzada del encargado ejecutor, scanner para digitalización de documentos en papel, contar con casilla de correo electrónico e internet. </w:t>
      </w:r>
    </w:p>
    <w:p w14:paraId="1E505A3F" w14:textId="2959AA1C" w:rsidR="736464AF" w:rsidRDefault="736464AF" w:rsidP="736464AF">
      <w:pPr>
        <w:pStyle w:val="Prrafodelista"/>
        <w:numPr>
          <w:ilvl w:val="1"/>
          <w:numId w:val="5"/>
        </w:numPr>
        <w:spacing w:after="0"/>
        <w:ind w:left="709" w:hanging="425"/>
        <w:jc w:val="both"/>
        <w:rPr>
          <w:rFonts w:ascii="Calibri" w:eastAsia="Calibri" w:hAnsi="Calibri" w:cs="Calibri"/>
          <w:lang w:val="es"/>
        </w:rPr>
      </w:pPr>
    </w:p>
    <w:p w14:paraId="5A816339" w14:textId="76E8AE99" w:rsidR="04C8E78D" w:rsidRDefault="04C8E78D" w:rsidP="736464AF">
      <w:pPr>
        <w:spacing w:after="160"/>
        <w:jc w:val="both"/>
        <w:rPr>
          <w:rFonts w:ascii="Calibri" w:eastAsia="Calibri" w:hAnsi="Calibri" w:cs="Calibri"/>
          <w:sz w:val="24"/>
          <w:szCs w:val="24"/>
          <w:lang w:val="es-ES"/>
        </w:rPr>
      </w:pPr>
      <w:r w:rsidRPr="736464AF">
        <w:rPr>
          <w:rFonts w:ascii="Calibri" w:eastAsia="Calibri" w:hAnsi="Calibri" w:cs="Calibri"/>
          <w:sz w:val="24"/>
          <w:szCs w:val="24"/>
          <w:lang w:val="es"/>
        </w:rPr>
        <w:t>Custodiar adecuadamente los documentos originales de la rendición garantizando su autenticidad, integridad y disponibilidad para las revisiones de la Contraloría General de la República, en el marco de la normativa legal pertinente.</w:t>
      </w:r>
    </w:p>
    <w:p w14:paraId="795C710A" w14:textId="0DCD7FAD" w:rsidR="3C819EB4" w:rsidRDefault="3C819EB4" w:rsidP="736464AF">
      <w:pPr>
        <w:spacing w:after="0"/>
        <w:jc w:val="both"/>
      </w:pPr>
      <w:r w:rsidRPr="736464AF">
        <w:rPr>
          <w:rFonts w:ascii="Calibri" w:eastAsia="Calibri" w:hAnsi="Calibri" w:cs="Calibri"/>
          <w:sz w:val="24"/>
          <w:szCs w:val="24"/>
          <w:lang w:val="es"/>
        </w:rPr>
        <w:t xml:space="preserve"> </w:t>
      </w:r>
    </w:p>
    <w:p w14:paraId="669CD142" w14:textId="0FC3F4EB" w:rsidR="3C819EB4" w:rsidRDefault="3C819EB4" w:rsidP="736464AF">
      <w:pPr>
        <w:spacing w:after="0"/>
        <w:jc w:val="both"/>
      </w:pPr>
      <w:r w:rsidRPr="736464AF">
        <w:rPr>
          <w:rFonts w:ascii="Calibri" w:eastAsia="Calibri" w:hAnsi="Calibri" w:cs="Calibri"/>
          <w:sz w:val="24"/>
          <w:szCs w:val="24"/>
          <w:lang w:val="es"/>
        </w:rPr>
        <w:lastRenderedPageBreak/>
        <w:t xml:space="preserve"> </w:t>
      </w:r>
    </w:p>
    <w:p w14:paraId="13D31F5B" w14:textId="6D572E8C" w:rsidR="3C819EB4" w:rsidRDefault="3C819EB4" w:rsidP="736464AF">
      <w:pPr>
        <w:spacing w:after="160"/>
        <w:jc w:val="both"/>
      </w:pPr>
      <w:r w:rsidRPr="736464AF">
        <w:rPr>
          <w:rFonts w:ascii="Calibri" w:eastAsia="Calibri" w:hAnsi="Calibri" w:cs="Calibri"/>
          <w:b/>
          <w:bCs/>
          <w:sz w:val="24"/>
          <w:szCs w:val="24"/>
          <w:lang w:val="es-ES"/>
        </w:rPr>
        <w:t xml:space="preserve">2.- </w:t>
      </w:r>
      <w:r w:rsidR="72965846" w:rsidRPr="736464AF">
        <w:rPr>
          <w:rFonts w:ascii="Calibri" w:eastAsia="Calibri" w:hAnsi="Calibri" w:cs="Calibri"/>
          <w:b/>
          <w:bCs/>
          <w:sz w:val="24"/>
          <w:szCs w:val="24"/>
          <w:lang w:val="es-ES"/>
        </w:rPr>
        <w:t xml:space="preserve"> ORGANISMO PÚBLICO EN CONVENIO</w:t>
      </w:r>
      <w:r w:rsidRPr="736464AF">
        <w:rPr>
          <w:rFonts w:ascii="Calibri" w:eastAsia="Calibri" w:hAnsi="Calibri" w:cs="Calibri"/>
          <w:b/>
          <w:bCs/>
          <w:sz w:val="24"/>
          <w:szCs w:val="24"/>
          <w:lang w:val="es-ES"/>
        </w:rPr>
        <w:t xml:space="preserve"> quedará obligado en su calidad de otorgante, a lo siguiente: </w:t>
      </w:r>
    </w:p>
    <w:p w14:paraId="6ABE53D5" w14:textId="28A90CBF" w:rsidR="3C819EB4" w:rsidRDefault="3C819EB4" w:rsidP="736464AF">
      <w:pPr>
        <w:pStyle w:val="Prrafodelista"/>
        <w:numPr>
          <w:ilvl w:val="1"/>
          <w:numId w:val="7"/>
        </w:numPr>
        <w:spacing w:after="0"/>
        <w:ind w:left="709" w:hanging="425"/>
        <w:jc w:val="both"/>
        <w:rPr>
          <w:rFonts w:ascii="Calibri" w:eastAsia="Calibri" w:hAnsi="Calibri" w:cs="Calibri"/>
          <w:sz w:val="24"/>
          <w:szCs w:val="24"/>
          <w:lang w:val="es"/>
        </w:rPr>
      </w:pPr>
      <w:r w:rsidRPr="736464AF">
        <w:rPr>
          <w:rFonts w:ascii="Calibri" w:eastAsia="Calibri" w:hAnsi="Calibri" w:cs="Calibri"/>
          <w:sz w:val="24"/>
          <w:szCs w:val="24"/>
          <w:lang w:val="es"/>
        </w:rPr>
        <w:t xml:space="preserve">Designar a los funcionarios que cuenten con las competencias técnicas y las atribuciones necesarias para perfilarse en calidad de titular, y al menos un subrogante, en los roles de encargado y analista del SISREC. </w:t>
      </w:r>
    </w:p>
    <w:p w14:paraId="7A3B5F46" w14:textId="57DA212C" w:rsidR="007E6016" w:rsidRPr="00C46007" w:rsidRDefault="3C819EB4" w:rsidP="007E6016">
      <w:pPr>
        <w:keepNext/>
        <w:spacing w:after="4" w:line="264" w:lineRule="auto"/>
        <w:ind w:left="-5" w:hanging="10"/>
        <w:rPr>
          <w:rFonts w:eastAsia="Arial" w:cstheme="minorHAnsi"/>
          <w:b/>
          <w:color w:val="000000"/>
          <w:sz w:val="24"/>
          <w:szCs w:val="24"/>
          <w:highlight w:val="yellow"/>
        </w:rPr>
      </w:pPr>
      <w:r w:rsidRPr="736464AF">
        <w:rPr>
          <w:rFonts w:ascii="Calibri" w:eastAsia="Calibri" w:hAnsi="Calibri" w:cs="Calibri"/>
          <w:sz w:val="24"/>
          <w:szCs w:val="24"/>
          <w:lang w:val="es"/>
        </w:rPr>
        <w:t xml:space="preserve">Disponer de medios tecnológicos de hardware y software para realizar la rendición de cuentas del proyecto con documentación electrónica y digital a través del SISREC durante el período de rendición de la totalidad de los recursos transferidos para la ejecución del proyecto. Lo anterior incluye, por ejemplo, la adquisición de </w:t>
      </w:r>
      <w:proofErr w:type="spellStart"/>
      <w:r w:rsidRPr="736464AF">
        <w:rPr>
          <w:rFonts w:ascii="Calibri" w:eastAsia="Calibri" w:hAnsi="Calibri" w:cs="Calibri"/>
          <w:sz w:val="24"/>
          <w:szCs w:val="24"/>
          <w:lang w:val="es"/>
        </w:rPr>
        <w:t>token</w:t>
      </w:r>
      <w:proofErr w:type="spellEnd"/>
      <w:r w:rsidRPr="736464AF">
        <w:rPr>
          <w:rFonts w:ascii="Calibri" w:eastAsia="Calibri" w:hAnsi="Calibri" w:cs="Calibri"/>
          <w:sz w:val="24"/>
          <w:szCs w:val="24"/>
          <w:lang w:val="es"/>
        </w:rPr>
        <w:t xml:space="preserve"> para la firma electrónica avanzada del encargado otorgante, scanner para digitalización de documentos en papel, contar con casilla de correo electrónico e internet.</w:t>
      </w:r>
    </w:p>
    <w:p w14:paraId="4B538DFB" w14:textId="77777777" w:rsidR="007E6016" w:rsidRPr="00E15025" w:rsidRDefault="007E6016" w:rsidP="007E6016">
      <w:pPr>
        <w:spacing w:after="0"/>
        <w:rPr>
          <w:rFonts w:eastAsia="Arial" w:cstheme="minorHAnsi"/>
          <w:color w:val="000000"/>
          <w:sz w:val="24"/>
          <w:szCs w:val="24"/>
        </w:rPr>
      </w:pPr>
    </w:p>
    <w:p w14:paraId="5F7AACFD"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SEXTO: CONTRAPARTES </w:t>
      </w:r>
      <w:r>
        <w:rPr>
          <w:rFonts w:eastAsia="Arial" w:cstheme="minorHAnsi"/>
          <w:b/>
          <w:color w:val="000000"/>
          <w:sz w:val="24"/>
          <w:szCs w:val="24"/>
        </w:rPr>
        <w:t>TÉCNICAS Y DE</w:t>
      </w:r>
      <w:r w:rsidRPr="00E15025">
        <w:rPr>
          <w:rFonts w:eastAsia="Arial" w:cstheme="minorHAnsi"/>
          <w:b/>
          <w:color w:val="000000"/>
          <w:sz w:val="24"/>
          <w:szCs w:val="24"/>
        </w:rPr>
        <w:t xml:space="preserve"> COORDINACIÓN. </w:t>
      </w:r>
    </w:p>
    <w:p w14:paraId="004B3D22"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6174DEF2"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 el objeto de coordinar y controlar el correcto cumplimiento del presente convenio, ambas partes designan a una persona en calidad de contraparte, las que deberán sugerir y acordar los ajustes que la ejecución del proyecto requiera para un adecuado cumplimiento de sus objetivos. La persona que designe </w:t>
      </w:r>
      <w:r w:rsidRPr="00E15025">
        <w:rPr>
          <w:rFonts w:eastAsia="Arial" w:cstheme="minorHAnsi"/>
          <w:b/>
          <w:color w:val="000000"/>
          <w:sz w:val="24"/>
          <w:szCs w:val="24"/>
        </w:rPr>
        <w:t>“el Proponente”</w:t>
      </w:r>
      <w:r>
        <w:rPr>
          <w:rFonts w:eastAsia="Arial" w:cstheme="minorHAnsi"/>
          <w:b/>
          <w:color w:val="000000"/>
          <w:sz w:val="24"/>
          <w:szCs w:val="24"/>
        </w:rPr>
        <w:t xml:space="preserve"> </w:t>
      </w:r>
      <w:r w:rsidRPr="00B57415">
        <w:rPr>
          <w:rFonts w:eastAsia="Arial" w:cstheme="minorHAnsi"/>
          <w:b/>
          <w:color w:val="000000"/>
          <w:sz w:val="24"/>
          <w:szCs w:val="24"/>
          <w:highlight w:val="yellow"/>
        </w:rPr>
        <w:t>(“técnico”)</w:t>
      </w:r>
      <w:r w:rsidRPr="00E15025">
        <w:rPr>
          <w:rFonts w:eastAsia="Arial" w:cstheme="minorHAnsi"/>
          <w:color w:val="000000"/>
          <w:sz w:val="24"/>
          <w:szCs w:val="24"/>
        </w:rPr>
        <w:t xml:space="preserve"> deberá tener conocimiento cabal del proyecto aprobado y la disponibilidad de tiempo para participar de las reuniones de coordinación y para realizar oportunamente la revisión de los informes y productos que se le solicite. </w:t>
      </w:r>
    </w:p>
    <w:p w14:paraId="5B99E073" w14:textId="77777777" w:rsidR="007E6016" w:rsidRDefault="007E6016" w:rsidP="007E6016">
      <w:pPr>
        <w:spacing w:after="4" w:line="264" w:lineRule="auto"/>
        <w:ind w:left="-5" w:hanging="10"/>
        <w:rPr>
          <w:rFonts w:eastAsia="Arial" w:cstheme="minorHAnsi"/>
          <w:b/>
          <w:color w:val="000000"/>
          <w:sz w:val="24"/>
          <w:szCs w:val="24"/>
        </w:rPr>
      </w:pPr>
    </w:p>
    <w:p w14:paraId="394491A4" w14:textId="77777777" w:rsidR="007E6016" w:rsidRPr="00DF084D" w:rsidRDefault="007E6016" w:rsidP="007E6016">
      <w:pPr>
        <w:ind w:right="20"/>
        <w:jc w:val="both"/>
        <w:rPr>
          <w:rFonts w:eastAsia="Calibri" w:cstheme="minorHAnsi"/>
          <w:sz w:val="24"/>
          <w:szCs w:val="24"/>
          <w:lang w:val="es-MX"/>
        </w:rPr>
      </w:pPr>
      <w:r w:rsidRPr="00DF084D">
        <w:rPr>
          <w:rFonts w:eastAsia="Calibri" w:cstheme="minorHAnsi"/>
          <w:sz w:val="24"/>
          <w:szCs w:val="24"/>
          <w:lang w:val="es-MX"/>
        </w:rPr>
        <w:t xml:space="preserve">Para este efecto, </w:t>
      </w:r>
      <w:r w:rsidRPr="00DF084D">
        <w:rPr>
          <w:rFonts w:eastAsia="Calibri" w:cstheme="minorHAnsi"/>
          <w:b/>
          <w:sz w:val="24"/>
          <w:szCs w:val="24"/>
          <w:lang w:val="es-MX"/>
        </w:rPr>
        <w:t>“el Proponente”</w:t>
      </w:r>
      <w:r w:rsidRPr="00DF084D">
        <w:rPr>
          <w:rFonts w:eastAsia="Calibri" w:cstheme="minorHAnsi"/>
          <w:sz w:val="24"/>
          <w:szCs w:val="24"/>
          <w:lang w:val="es-MX"/>
        </w:rPr>
        <w:t xml:space="preserve"> </w:t>
      </w:r>
      <w:r w:rsidRPr="00B57415">
        <w:rPr>
          <w:rFonts w:eastAsia="Calibri" w:cstheme="minorHAnsi"/>
          <w:b/>
          <w:sz w:val="24"/>
          <w:szCs w:val="24"/>
          <w:highlight w:val="yellow"/>
          <w:lang w:val="es-MX"/>
        </w:rPr>
        <w:t>(“técnico”)</w:t>
      </w:r>
      <w:r>
        <w:rPr>
          <w:rFonts w:eastAsia="Calibri" w:cstheme="minorHAnsi"/>
          <w:sz w:val="24"/>
          <w:szCs w:val="24"/>
          <w:lang w:val="es-MX"/>
        </w:rPr>
        <w:t xml:space="preserve"> </w:t>
      </w:r>
      <w:r w:rsidRPr="00DF084D">
        <w:rPr>
          <w:rFonts w:eastAsia="Calibri" w:cstheme="minorHAnsi"/>
          <w:sz w:val="24"/>
          <w:szCs w:val="24"/>
          <w:lang w:val="es-MX"/>
        </w:rPr>
        <w:t xml:space="preserve">designa como </w:t>
      </w:r>
      <w:r>
        <w:rPr>
          <w:rFonts w:eastAsia="Calibri" w:cstheme="minorHAnsi"/>
          <w:sz w:val="24"/>
          <w:szCs w:val="24"/>
          <w:lang w:val="es-MX"/>
        </w:rPr>
        <w:t>Contraparte técnica y de c</w:t>
      </w:r>
      <w:r w:rsidRPr="00DF084D">
        <w:rPr>
          <w:rFonts w:eastAsia="Calibri" w:cstheme="minorHAnsi"/>
          <w:sz w:val="24"/>
          <w:szCs w:val="24"/>
          <w:lang w:val="es-MX"/>
        </w:rPr>
        <w:t>oordina</w:t>
      </w:r>
      <w:r>
        <w:rPr>
          <w:rFonts w:eastAsia="Calibri" w:cstheme="minorHAnsi"/>
          <w:sz w:val="24"/>
          <w:szCs w:val="24"/>
          <w:lang w:val="es-MX"/>
        </w:rPr>
        <w:t>ción</w:t>
      </w:r>
      <w:r w:rsidRPr="00DF084D">
        <w:rPr>
          <w:rFonts w:eastAsia="Calibri" w:cstheme="minorHAnsi"/>
          <w:sz w:val="24"/>
          <w:szCs w:val="24"/>
          <w:lang w:val="es-MX"/>
        </w:rPr>
        <w:t xml:space="preserve">, para estos efectos, a quien ejerza el cargo de </w:t>
      </w:r>
      <w:r w:rsidRPr="007C539B">
        <w:rPr>
          <w:rFonts w:eastAsia="Calibri" w:cstheme="minorHAnsi"/>
          <w:sz w:val="24"/>
          <w:szCs w:val="24"/>
          <w:highlight w:val="yellow"/>
          <w:lang w:val="es-MX"/>
        </w:rPr>
        <w:t>XXXXXX</w:t>
      </w:r>
      <w:r w:rsidRPr="00DF084D">
        <w:rPr>
          <w:rFonts w:eastAsia="Calibri" w:cstheme="minorHAnsi"/>
          <w:sz w:val="24"/>
          <w:szCs w:val="24"/>
          <w:lang w:val="es-MX"/>
        </w:rPr>
        <w:t xml:space="preserve">, sea en calidad de </w:t>
      </w:r>
      <w:r w:rsidRPr="007C539B">
        <w:rPr>
          <w:rFonts w:eastAsia="Calibri" w:cstheme="minorHAnsi"/>
          <w:sz w:val="24"/>
          <w:szCs w:val="24"/>
          <w:highlight w:val="yellow"/>
          <w:lang w:val="es-MX"/>
        </w:rPr>
        <w:t>titular, suplente o subrogante</w:t>
      </w:r>
      <w:r>
        <w:rPr>
          <w:rFonts w:eastAsia="Calibri" w:cstheme="minorHAnsi"/>
          <w:sz w:val="24"/>
          <w:szCs w:val="24"/>
          <w:lang w:val="es-MX"/>
        </w:rPr>
        <w:t>.</w:t>
      </w:r>
      <w:r w:rsidRPr="00DF084D">
        <w:rPr>
          <w:rFonts w:eastAsia="Calibri" w:cstheme="minorHAnsi"/>
          <w:sz w:val="24"/>
          <w:szCs w:val="24"/>
          <w:lang w:val="es-MX"/>
        </w:rPr>
        <w:t xml:space="preserve"> </w:t>
      </w:r>
      <w:r>
        <w:rPr>
          <w:rFonts w:eastAsia="Calibri" w:cstheme="minorHAnsi"/>
          <w:sz w:val="24"/>
          <w:szCs w:val="24"/>
          <w:lang w:val="es-MX"/>
        </w:rPr>
        <w:t>Actualmente el cargo lo ejerce don/doña XXXXXXXX, fono XXXXXXXX, correo electrónico XXXXXXXX.</w:t>
      </w:r>
    </w:p>
    <w:p w14:paraId="16940FB5" w14:textId="28762163" w:rsidR="007E6016" w:rsidRPr="00DF084D" w:rsidRDefault="007E6016" w:rsidP="007E6016">
      <w:pPr>
        <w:ind w:right="20"/>
        <w:jc w:val="both"/>
        <w:rPr>
          <w:rFonts w:eastAsia="Calibri" w:cstheme="minorHAnsi"/>
          <w:sz w:val="24"/>
          <w:szCs w:val="24"/>
          <w:lang w:val="es-MX"/>
        </w:rPr>
      </w:pPr>
      <w:r w:rsidRPr="00DF084D">
        <w:rPr>
          <w:rFonts w:eastAsia="Calibri" w:cstheme="minorHAnsi"/>
          <w:bCs/>
          <w:sz w:val="24"/>
          <w:szCs w:val="24"/>
        </w:rPr>
        <w:t xml:space="preserve">Por su parte, </w:t>
      </w:r>
      <w:proofErr w:type="spellStart"/>
      <w:r w:rsidRPr="00DF084D">
        <w:rPr>
          <w:rFonts w:eastAsia="Calibri" w:cstheme="minorHAnsi"/>
          <w:bCs/>
          <w:sz w:val="24"/>
          <w:szCs w:val="24"/>
        </w:rPr>
        <w:t>ChileValora</w:t>
      </w:r>
      <w:proofErr w:type="spellEnd"/>
      <w:r w:rsidRPr="00DF084D">
        <w:rPr>
          <w:rFonts w:eastAsia="Calibri" w:cstheme="minorHAnsi"/>
          <w:bCs/>
          <w:sz w:val="24"/>
          <w:szCs w:val="24"/>
          <w:lang w:val="es-MX"/>
        </w:rPr>
        <w:t xml:space="preserve"> designa como </w:t>
      </w:r>
      <w:r>
        <w:rPr>
          <w:rFonts w:eastAsia="Calibri" w:cstheme="minorHAnsi"/>
          <w:sz w:val="24"/>
          <w:szCs w:val="24"/>
          <w:lang w:val="es-MX"/>
        </w:rPr>
        <w:t>Contraparte técnica y de c</w:t>
      </w:r>
      <w:r w:rsidRPr="00DF084D">
        <w:rPr>
          <w:rFonts w:eastAsia="Calibri" w:cstheme="minorHAnsi"/>
          <w:sz w:val="24"/>
          <w:szCs w:val="24"/>
          <w:lang w:val="es-MX"/>
        </w:rPr>
        <w:t>oordina</w:t>
      </w:r>
      <w:r>
        <w:rPr>
          <w:rFonts w:eastAsia="Calibri" w:cstheme="minorHAnsi"/>
          <w:sz w:val="24"/>
          <w:szCs w:val="24"/>
          <w:lang w:val="es-MX"/>
        </w:rPr>
        <w:t>ción</w:t>
      </w:r>
      <w:r w:rsidRPr="00DF084D">
        <w:rPr>
          <w:rFonts w:eastAsia="Calibri" w:cstheme="minorHAnsi"/>
          <w:bCs/>
          <w:sz w:val="24"/>
          <w:szCs w:val="24"/>
          <w:lang w:val="es-MX"/>
        </w:rPr>
        <w:t xml:space="preserve">, para estos efectos, a quien detente el cargo de Jefatura del Área de </w:t>
      </w:r>
      <w:r w:rsidR="00BE3CAC">
        <w:rPr>
          <w:rFonts w:eastAsia="Calibri" w:cstheme="minorHAnsi"/>
          <w:bCs/>
          <w:sz w:val="24"/>
          <w:szCs w:val="24"/>
          <w:lang w:val="es-MX"/>
        </w:rPr>
        <w:t xml:space="preserve">Fortalecimiento Sectorial y </w:t>
      </w:r>
      <w:r w:rsidR="007B63C3">
        <w:rPr>
          <w:rFonts w:eastAsia="Calibri" w:cstheme="minorHAnsi"/>
          <w:bCs/>
          <w:sz w:val="24"/>
          <w:szCs w:val="24"/>
          <w:lang w:val="es-MX"/>
        </w:rPr>
        <w:t>D</w:t>
      </w:r>
      <w:r w:rsidR="00BE3CAC">
        <w:rPr>
          <w:rFonts w:eastAsia="Calibri" w:cstheme="minorHAnsi"/>
          <w:bCs/>
          <w:sz w:val="24"/>
          <w:szCs w:val="24"/>
          <w:lang w:val="es-MX"/>
        </w:rPr>
        <w:t xml:space="preserve">iálogo </w:t>
      </w:r>
      <w:r w:rsidR="007B63C3">
        <w:rPr>
          <w:rFonts w:eastAsia="Calibri" w:cstheme="minorHAnsi"/>
          <w:bCs/>
          <w:sz w:val="24"/>
          <w:szCs w:val="24"/>
          <w:lang w:val="es-MX"/>
        </w:rPr>
        <w:t>S</w:t>
      </w:r>
      <w:r w:rsidR="00BE3CAC">
        <w:rPr>
          <w:rFonts w:eastAsia="Calibri" w:cstheme="minorHAnsi"/>
          <w:bCs/>
          <w:sz w:val="24"/>
          <w:szCs w:val="24"/>
          <w:lang w:val="es-MX"/>
        </w:rPr>
        <w:t>ocial</w:t>
      </w:r>
      <w:r w:rsidRPr="00DF084D">
        <w:rPr>
          <w:rFonts w:eastAsia="Calibri" w:cstheme="minorHAnsi"/>
          <w:bCs/>
          <w:sz w:val="24"/>
          <w:szCs w:val="24"/>
          <w:lang w:val="es-MX"/>
        </w:rPr>
        <w:t>, sea en calidad de titular, suplente o subrogante</w:t>
      </w:r>
      <w:r w:rsidRPr="00DF084D">
        <w:rPr>
          <w:rFonts w:eastAsia="Calibri" w:cstheme="minorHAnsi"/>
          <w:sz w:val="24"/>
          <w:szCs w:val="24"/>
          <w:lang w:val="es-MX"/>
        </w:rPr>
        <w:t>.</w:t>
      </w:r>
      <w:r>
        <w:rPr>
          <w:rFonts w:eastAsia="Calibri" w:cstheme="minorHAnsi"/>
          <w:sz w:val="24"/>
          <w:szCs w:val="24"/>
          <w:lang w:val="es-MX"/>
        </w:rPr>
        <w:t xml:space="preserve"> Actualmente el cargo lo ejerce don/doña XXXXXXXX, fono XXXXXXXX, correo electrónico XXXXXXXX.</w:t>
      </w:r>
      <w:r w:rsidRPr="00DF084D">
        <w:rPr>
          <w:rFonts w:eastAsia="Calibri" w:cstheme="minorHAnsi"/>
          <w:sz w:val="24"/>
          <w:szCs w:val="24"/>
          <w:lang w:val="es-MX"/>
        </w:rPr>
        <w:t xml:space="preserve"> </w:t>
      </w:r>
    </w:p>
    <w:p w14:paraId="492B3F09" w14:textId="77777777" w:rsidR="007E6016" w:rsidRDefault="007E6016" w:rsidP="007E6016">
      <w:pPr>
        <w:keepNext/>
        <w:spacing w:after="4" w:line="264" w:lineRule="auto"/>
        <w:ind w:left="-5" w:hanging="10"/>
        <w:rPr>
          <w:rFonts w:eastAsia="Arial" w:cstheme="minorHAnsi"/>
          <w:b/>
          <w:color w:val="000000"/>
          <w:sz w:val="24"/>
          <w:szCs w:val="24"/>
        </w:rPr>
      </w:pPr>
    </w:p>
    <w:p w14:paraId="1B1E2386"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SÉPTIMO: VIGENCIA. </w:t>
      </w:r>
      <w:r w:rsidRPr="00E15025">
        <w:rPr>
          <w:rFonts w:eastAsia="Arial" w:cstheme="minorHAnsi"/>
          <w:b/>
          <w:color w:val="FF0000"/>
          <w:sz w:val="24"/>
          <w:szCs w:val="24"/>
        </w:rPr>
        <w:t xml:space="preserve"> </w:t>
      </w:r>
    </w:p>
    <w:p w14:paraId="6E458AB1"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7CE69F49" w14:textId="77777777" w:rsidR="007E6016"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comenzará a regir desde la fecha de la total tramitación del acto administrativo que lo apruebe y su vigencia se extenderá durante todo el período de </w:t>
      </w:r>
      <w:r w:rsidRPr="00E15025">
        <w:rPr>
          <w:rFonts w:eastAsia="Arial" w:cstheme="minorHAnsi"/>
          <w:color w:val="000000"/>
          <w:sz w:val="24"/>
          <w:szCs w:val="24"/>
        </w:rPr>
        <w:lastRenderedPageBreak/>
        <w:t xml:space="preserve">desarrollo del proyecto comprometido, debiendo cubrir hasta 30 días después del vencimiento </w:t>
      </w:r>
      <w:r>
        <w:rPr>
          <w:rFonts w:eastAsia="Arial" w:cstheme="minorHAnsi"/>
          <w:color w:val="000000"/>
          <w:sz w:val="24"/>
          <w:szCs w:val="24"/>
        </w:rPr>
        <w:t xml:space="preserve">de </w:t>
      </w:r>
      <w:r w:rsidRPr="00E15025">
        <w:rPr>
          <w:rFonts w:eastAsia="Arial" w:cstheme="minorHAnsi"/>
          <w:color w:val="000000"/>
          <w:sz w:val="24"/>
          <w:szCs w:val="24"/>
        </w:rPr>
        <w:t xml:space="preserve">la ejecución del mismo. </w:t>
      </w:r>
    </w:p>
    <w:p w14:paraId="36799E71" w14:textId="77777777" w:rsidR="007E6016" w:rsidRDefault="007E6016" w:rsidP="007E6016">
      <w:pPr>
        <w:keepNext/>
        <w:spacing w:after="5" w:line="249" w:lineRule="auto"/>
        <w:ind w:left="-5" w:hanging="10"/>
        <w:jc w:val="both"/>
        <w:rPr>
          <w:rFonts w:eastAsia="Arial" w:cstheme="minorHAnsi"/>
          <w:color w:val="000000"/>
          <w:sz w:val="24"/>
          <w:szCs w:val="24"/>
        </w:rPr>
      </w:pPr>
    </w:p>
    <w:p w14:paraId="72C036AE" w14:textId="77777777" w:rsidR="007E6016" w:rsidRDefault="007E6016" w:rsidP="007E6016">
      <w:pPr>
        <w:keepNext/>
        <w:spacing w:after="5" w:line="249" w:lineRule="auto"/>
        <w:ind w:left="-5" w:hanging="10"/>
        <w:jc w:val="both"/>
        <w:rPr>
          <w:rFonts w:eastAsia="Arial" w:cstheme="minorHAnsi"/>
          <w:color w:val="000000"/>
          <w:sz w:val="24"/>
          <w:szCs w:val="24"/>
        </w:rPr>
      </w:pPr>
      <w:r w:rsidRPr="00BE3CAC">
        <w:rPr>
          <w:rFonts w:eastAsia="Arial" w:cstheme="minorHAnsi"/>
          <w:i/>
          <w:color w:val="000000"/>
          <w:sz w:val="24"/>
          <w:szCs w:val="24"/>
          <w:highlight w:val="yellow"/>
        </w:rPr>
        <w:t>Para convenios con organismos públicos es la siguiente cláusula</w:t>
      </w:r>
      <w:r w:rsidRPr="00045D0A">
        <w:rPr>
          <w:rFonts w:eastAsia="Arial" w:cstheme="minorHAnsi"/>
          <w:color w:val="000000"/>
          <w:sz w:val="24"/>
          <w:szCs w:val="24"/>
          <w:highlight w:val="yellow"/>
        </w:rPr>
        <w:t>:</w:t>
      </w:r>
    </w:p>
    <w:p w14:paraId="52FEA50D" w14:textId="77777777" w:rsidR="007E6016" w:rsidRPr="00DF084D" w:rsidRDefault="24B11E64" w:rsidP="736464AF">
      <w:pPr>
        <w:keepNext/>
        <w:spacing w:after="5" w:line="249" w:lineRule="auto"/>
        <w:ind w:left="-5" w:hanging="10"/>
        <w:jc w:val="both"/>
        <w:rPr>
          <w:rFonts w:eastAsia="Arial"/>
          <w:color w:val="000000"/>
          <w:sz w:val="24"/>
          <w:szCs w:val="24"/>
        </w:rPr>
      </w:pPr>
      <w:r w:rsidRPr="736464AF">
        <w:rPr>
          <w:rFonts w:eastAsia="Arial"/>
          <w:color w:val="000000" w:themeColor="text1"/>
          <w:sz w:val="24"/>
          <w:szCs w:val="24"/>
          <w:highlight w:val="yellow"/>
        </w:rPr>
        <w:t>El presente convenio comenzará a regir a partir de la fecha de la total tramitación del último acto administrativo que lo apruebe y su vigencia se extenderá durante todo el período de desarrollo del proyecto comprometido, debiendo cubrir hasta 30 días después del vencimiento de la ejecución del mismo.</w:t>
      </w:r>
      <w:r w:rsidRPr="736464AF">
        <w:rPr>
          <w:rFonts w:eastAsia="Arial"/>
          <w:color w:val="000000" w:themeColor="text1"/>
          <w:sz w:val="24"/>
          <w:szCs w:val="24"/>
        </w:rPr>
        <w:t xml:space="preserve"> </w:t>
      </w:r>
    </w:p>
    <w:p w14:paraId="0E0EB6AC"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65829AE1"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OCTAVO: TÉRMINO ANTICIPADO. </w:t>
      </w:r>
    </w:p>
    <w:p w14:paraId="5E7CA4FE"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6ED29CC1" w14:textId="77777777" w:rsidR="007E6016" w:rsidRPr="00E15025" w:rsidRDefault="007E6016" w:rsidP="007E6016">
      <w:pPr>
        <w:keepNext/>
        <w:spacing w:after="5" w:line="249" w:lineRule="auto"/>
        <w:ind w:left="-5" w:hanging="10"/>
        <w:jc w:val="both"/>
        <w:rPr>
          <w:rFonts w:eastAsia="Arial" w:cstheme="minorHAnsi"/>
          <w:color w:val="000000"/>
          <w:sz w:val="24"/>
          <w:szCs w:val="24"/>
        </w:rPr>
      </w:pP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previa calificación de las circunstancias y por resolución fundada, podrá poner administrativamente término al presente convenio en forma anticipada e inmediata, en los siguientes casos: </w:t>
      </w:r>
    </w:p>
    <w:p w14:paraId="20D49B51"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17572801" w14:textId="77777777" w:rsidR="007E6016" w:rsidRPr="00E15025" w:rsidRDefault="007E6016" w:rsidP="00527F54">
      <w:pPr>
        <w:numPr>
          <w:ilvl w:val="0"/>
          <w:numId w:val="28"/>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Mutuo acuerdo entre las partes que conste por escrito. </w:t>
      </w:r>
    </w:p>
    <w:p w14:paraId="05A65CF9" w14:textId="77777777" w:rsidR="007E6016" w:rsidRPr="00E15025" w:rsidRDefault="007E6016" w:rsidP="00527F54">
      <w:pPr>
        <w:numPr>
          <w:ilvl w:val="0"/>
          <w:numId w:val="28"/>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Cualquier incumplimiento grave del convenio que, puesto en conocimiento de la otra parte mediante oficio, no sea remediado por ésta dentro de los treinta días hábiles siguientes a su notificación. </w:t>
      </w:r>
    </w:p>
    <w:p w14:paraId="5A496F2F" w14:textId="77777777" w:rsidR="007E6016" w:rsidRPr="00E15025" w:rsidRDefault="007E6016" w:rsidP="00527F54">
      <w:pPr>
        <w:numPr>
          <w:ilvl w:val="0"/>
          <w:numId w:val="28"/>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Si el Proponente </w:t>
      </w:r>
      <w:r w:rsidRPr="009A15BF">
        <w:rPr>
          <w:rFonts w:eastAsia="Arial" w:cstheme="minorHAnsi"/>
          <w:color w:val="000000"/>
          <w:sz w:val="24"/>
          <w:szCs w:val="24"/>
          <w:highlight w:val="yellow"/>
        </w:rPr>
        <w:t>(Si cualquiera de los proponentes</w:t>
      </w:r>
      <w:r>
        <w:rPr>
          <w:rFonts w:eastAsia="Arial" w:cstheme="minorHAnsi"/>
          <w:color w:val="000000"/>
          <w:sz w:val="24"/>
          <w:szCs w:val="24"/>
          <w:highlight w:val="yellow"/>
        </w:rPr>
        <w:t xml:space="preserve"> técnico o financiero, o ambos</w:t>
      </w:r>
      <w:r w:rsidRPr="009A15BF">
        <w:rPr>
          <w:rFonts w:eastAsia="Arial" w:cstheme="minorHAnsi"/>
          <w:color w:val="000000"/>
          <w:sz w:val="24"/>
          <w:szCs w:val="24"/>
          <w:highlight w:val="yellow"/>
        </w:rPr>
        <w:t>)</w:t>
      </w:r>
      <w:r>
        <w:rPr>
          <w:rFonts w:eastAsia="Arial" w:cstheme="minorHAnsi"/>
          <w:color w:val="000000"/>
          <w:sz w:val="24"/>
          <w:szCs w:val="24"/>
        </w:rPr>
        <w:t xml:space="preserve"> </w:t>
      </w:r>
      <w:r w:rsidRPr="00E15025">
        <w:rPr>
          <w:rFonts w:eastAsia="Arial" w:cstheme="minorHAnsi"/>
          <w:color w:val="000000"/>
          <w:sz w:val="24"/>
          <w:szCs w:val="24"/>
        </w:rPr>
        <w:t>incurriera en una conducta grave y/o reiterada que atentare contra los principios y procedimientos del Sistema</w:t>
      </w:r>
      <w:r>
        <w:rPr>
          <w:rFonts w:eastAsia="Arial" w:cstheme="minorHAnsi"/>
          <w:color w:val="000000"/>
          <w:sz w:val="24"/>
          <w:szCs w:val="24"/>
        </w:rPr>
        <w:t xml:space="preserve"> </w:t>
      </w:r>
      <w:r w:rsidRPr="00DF084D">
        <w:rPr>
          <w:rFonts w:eastAsia="Arial" w:cstheme="minorHAnsi"/>
          <w:color w:val="000000"/>
          <w:sz w:val="24"/>
          <w:szCs w:val="24"/>
        </w:rPr>
        <w:t>Nacional de Certificación de Competencias Laborales</w:t>
      </w:r>
      <w:r w:rsidRPr="00E15025">
        <w:rPr>
          <w:rFonts w:eastAsia="Arial" w:cstheme="minorHAnsi"/>
          <w:color w:val="000000"/>
          <w:sz w:val="24"/>
          <w:szCs w:val="24"/>
        </w:rPr>
        <w:t xml:space="preserve">, debidamente reconocidos en las normas reglamentarias que regulan el desarrollo de proyectos de competencias laborales y el funcionamiento de los Organismos Sectoriales de Competencias Laborales. </w:t>
      </w:r>
    </w:p>
    <w:p w14:paraId="4E3B36CA" w14:textId="77777777" w:rsidR="007E6016" w:rsidRPr="00E15025" w:rsidRDefault="007E6016" w:rsidP="00527F54">
      <w:pPr>
        <w:numPr>
          <w:ilvl w:val="0"/>
          <w:numId w:val="28"/>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Caso fortuito o fuerza mayor. </w:t>
      </w:r>
    </w:p>
    <w:p w14:paraId="50B1BF9E" w14:textId="77777777" w:rsidR="007E6016"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4E11013D"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NOVENO: DOMICILIO. </w:t>
      </w:r>
    </w:p>
    <w:p w14:paraId="7D697020"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50FF7C34"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Para todos los efectos legales que derivan</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del presente convenio, las partes fijan su domicilio en la comuna y ciudad de Santiago y se someten a la competencia de sus Tribunales de Justicia. </w:t>
      </w:r>
    </w:p>
    <w:p w14:paraId="744CA50A" w14:textId="77777777" w:rsidR="007E6016" w:rsidRDefault="007E6016" w:rsidP="007E6016">
      <w:pPr>
        <w:spacing w:after="0"/>
        <w:rPr>
          <w:rFonts w:eastAsia="Arial" w:cstheme="minorHAnsi"/>
          <w:color w:val="000000"/>
          <w:sz w:val="24"/>
          <w:szCs w:val="24"/>
        </w:rPr>
      </w:pPr>
    </w:p>
    <w:p w14:paraId="3B645BC8" w14:textId="77777777" w:rsidR="007E6016" w:rsidRPr="00D65618" w:rsidRDefault="007E6016" w:rsidP="002D7719">
      <w:pPr>
        <w:spacing w:after="0"/>
        <w:jc w:val="both"/>
        <w:rPr>
          <w:rFonts w:eastAsia="Calibri" w:cstheme="minorHAnsi"/>
          <w:b/>
          <w:sz w:val="24"/>
          <w:szCs w:val="24"/>
          <w:highlight w:val="yellow"/>
        </w:rPr>
      </w:pPr>
      <w:r w:rsidRPr="00D65618">
        <w:rPr>
          <w:rFonts w:eastAsia="Calibri" w:cstheme="minorHAnsi"/>
          <w:b/>
          <w:sz w:val="24"/>
          <w:szCs w:val="24"/>
          <w:highlight w:val="yellow"/>
        </w:rPr>
        <w:t>En caso que el proponente cuente con firma electrónica avanzada, se reemplaza esta cláusula por la siguiente:</w:t>
      </w:r>
    </w:p>
    <w:p w14:paraId="1421D7E8" w14:textId="77777777" w:rsidR="007E6016" w:rsidRPr="00D65618" w:rsidRDefault="007E6016" w:rsidP="007E6016">
      <w:pPr>
        <w:jc w:val="both"/>
        <w:rPr>
          <w:rFonts w:eastAsia="Calibri" w:cstheme="minorHAnsi"/>
          <w:b/>
          <w:sz w:val="24"/>
          <w:szCs w:val="24"/>
          <w:highlight w:val="yellow"/>
        </w:rPr>
      </w:pPr>
      <w:r w:rsidRPr="00D65618">
        <w:rPr>
          <w:rFonts w:eastAsia="Calibri" w:cstheme="minorHAnsi"/>
          <w:b/>
          <w:sz w:val="24"/>
          <w:szCs w:val="24"/>
          <w:highlight w:val="yellow"/>
        </w:rPr>
        <w:t>FIRMA, EJEMPLARES Y FECHA DEL CONVENIO.</w:t>
      </w:r>
    </w:p>
    <w:p w14:paraId="7164A75C" w14:textId="77777777" w:rsidR="007E6016" w:rsidRPr="00D65618" w:rsidRDefault="007E6016" w:rsidP="007E6016">
      <w:pPr>
        <w:jc w:val="both"/>
        <w:rPr>
          <w:rFonts w:eastAsia="Calibri" w:cstheme="minorHAnsi"/>
          <w:sz w:val="24"/>
          <w:szCs w:val="24"/>
          <w:highlight w:val="yellow"/>
        </w:rPr>
      </w:pPr>
      <w:r w:rsidRPr="00D65618">
        <w:rPr>
          <w:rFonts w:eastAsia="Calibri" w:cstheme="minorHAnsi"/>
          <w:sz w:val="24"/>
          <w:szCs w:val="24"/>
          <w:highlight w:val="yellow"/>
        </w:rPr>
        <w:t>Este convenio se firma digitalmente a través de firma electrónica avanzada, conforme a las disposiciones de la ley N° 19.799, siendo de responsabilidad de cada parte el resguardo del documento en su versión auténtica.</w:t>
      </w:r>
    </w:p>
    <w:p w14:paraId="3D756A96" w14:textId="77777777" w:rsidR="007E6016" w:rsidRPr="00DF084D" w:rsidRDefault="007E6016" w:rsidP="007E6016">
      <w:pPr>
        <w:jc w:val="both"/>
        <w:rPr>
          <w:rFonts w:eastAsia="Calibri" w:cstheme="minorHAnsi"/>
          <w:sz w:val="24"/>
          <w:szCs w:val="24"/>
        </w:rPr>
      </w:pPr>
      <w:r w:rsidRPr="00D65618">
        <w:rPr>
          <w:rFonts w:eastAsia="Calibri" w:cstheme="minorHAnsi"/>
          <w:sz w:val="24"/>
          <w:szCs w:val="24"/>
          <w:highlight w:val="yellow"/>
        </w:rPr>
        <w:lastRenderedPageBreak/>
        <w:t>Conforme a lo anterior, y considerando que la Firma Electrónica Avanzada indica la fecha de suscripción del documento, se establece que la fecha del presente convenio será la correspondiente a la última de las firmas de las partes.</w:t>
      </w:r>
    </w:p>
    <w:p w14:paraId="5C86C133" w14:textId="77777777" w:rsidR="007E6016" w:rsidRPr="00E15025" w:rsidRDefault="007E6016" w:rsidP="007E6016">
      <w:pPr>
        <w:spacing w:after="0"/>
        <w:rPr>
          <w:rFonts w:eastAsia="Arial" w:cstheme="minorHAnsi"/>
          <w:color w:val="000000"/>
          <w:sz w:val="24"/>
          <w:szCs w:val="24"/>
        </w:rPr>
      </w:pPr>
    </w:p>
    <w:p w14:paraId="38AEB105"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DÉCIMO: EJEMPLARES. </w:t>
      </w:r>
    </w:p>
    <w:p w14:paraId="20C9F173"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E407A14"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se firma en dos ejemplares de idéntico tenor, fecha y validez, quedando uno en poder de cada parte. </w:t>
      </w:r>
    </w:p>
    <w:p w14:paraId="0A983F0A" w14:textId="77777777" w:rsidR="007E6016" w:rsidRPr="00E15025"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0DB71A28"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DÉCIMO PRIMERO: PERSONERÍAS. </w:t>
      </w:r>
    </w:p>
    <w:p w14:paraId="44733ADC"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13A5EAF5" w14:textId="263B70C0"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La personería de</w:t>
      </w:r>
      <w:r w:rsidRPr="00E15025">
        <w:rPr>
          <w:rFonts w:eastAsia="Arial" w:cstheme="minorHAnsi"/>
          <w:b/>
          <w:color w:val="000000"/>
          <w:sz w:val="24"/>
          <w:szCs w:val="24"/>
        </w:rPr>
        <w:t xml:space="preserve"> </w:t>
      </w:r>
      <w:r>
        <w:rPr>
          <w:rFonts w:eastAsia="Arial" w:cstheme="minorHAnsi"/>
          <w:color w:val="000000"/>
          <w:sz w:val="24"/>
          <w:szCs w:val="24"/>
        </w:rPr>
        <w:t>don</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para actuar en representación de </w:t>
      </w:r>
      <w:r w:rsidRPr="00E15025">
        <w:rPr>
          <w:rFonts w:eastAsia="Arial" w:cstheme="minorHAnsi"/>
          <w:b/>
          <w:color w:val="000000"/>
          <w:sz w:val="24"/>
          <w:szCs w:val="24"/>
        </w:rPr>
        <w:t>“</w:t>
      </w:r>
      <w:proofErr w:type="spellStart"/>
      <w:r w:rsidRPr="00E15025">
        <w:rPr>
          <w:rFonts w:eastAsia="Arial" w:cstheme="minorHAnsi"/>
          <w:b/>
          <w:color w:val="000000"/>
          <w:sz w:val="24"/>
          <w:szCs w:val="24"/>
        </w:rPr>
        <w:t>ChileValora</w:t>
      </w:r>
      <w:proofErr w:type="spellEnd"/>
      <w:r w:rsidRPr="00E15025">
        <w:rPr>
          <w:rFonts w:eastAsia="Arial" w:cstheme="minorHAnsi"/>
          <w:b/>
          <w:color w:val="000000"/>
          <w:sz w:val="24"/>
          <w:szCs w:val="24"/>
        </w:rPr>
        <w:t>”</w:t>
      </w:r>
      <w:r w:rsidRPr="00E15025">
        <w:rPr>
          <w:rFonts w:eastAsia="Arial" w:cstheme="minorHAnsi"/>
          <w:color w:val="000000"/>
          <w:sz w:val="24"/>
          <w:szCs w:val="24"/>
        </w:rPr>
        <w:t xml:space="preserve"> </w:t>
      </w:r>
      <w:r w:rsidRPr="00136541">
        <w:rPr>
          <w:rFonts w:eastAsia="Arial" w:cstheme="minorHAnsi"/>
          <w:color w:val="000000"/>
          <w:sz w:val="24"/>
          <w:szCs w:val="24"/>
        </w:rPr>
        <w:t xml:space="preserve">consta en el artículo 9 de la ley N° 20.267 y en </w:t>
      </w:r>
      <w:r w:rsidR="002D7719" w:rsidRPr="002D7719">
        <w:rPr>
          <w:rFonts w:eastAsia="Arial" w:cstheme="minorHAnsi"/>
          <w:color w:val="000000"/>
          <w:sz w:val="24"/>
          <w:szCs w:val="24"/>
          <w:highlight w:val="yellow"/>
        </w:rPr>
        <w:t>XXXXXXX</w:t>
      </w:r>
    </w:p>
    <w:p w14:paraId="5F337518" w14:textId="77777777" w:rsidR="007E6016" w:rsidRPr="00E15025" w:rsidRDefault="007E6016" w:rsidP="007E6016">
      <w:pPr>
        <w:spacing w:after="0"/>
        <w:rPr>
          <w:rFonts w:eastAsia="Arial" w:cstheme="minorHAnsi"/>
          <w:color w:val="000000"/>
          <w:sz w:val="24"/>
          <w:szCs w:val="24"/>
        </w:rPr>
      </w:pPr>
    </w:p>
    <w:p w14:paraId="54200D7B"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Por su parte, la personería de </w:t>
      </w:r>
      <w:r w:rsidRPr="00AA34BC">
        <w:rPr>
          <w:rFonts w:eastAsia="Arial" w:cstheme="minorHAnsi"/>
          <w:color w:val="000000"/>
          <w:sz w:val="24"/>
          <w:szCs w:val="24"/>
          <w:highlight w:val="yellow"/>
        </w:rPr>
        <w:t>don(ña) XXXXXXXXXXXX</w:t>
      </w:r>
      <w:r w:rsidRPr="000C3AB6">
        <w:rPr>
          <w:rFonts w:eastAsia="Arial" w:cstheme="minorHAnsi"/>
          <w:b/>
          <w:color w:val="000000"/>
          <w:sz w:val="24"/>
          <w:szCs w:val="24"/>
        </w:rPr>
        <w:t>,</w:t>
      </w:r>
      <w:r w:rsidRPr="00E15025">
        <w:rPr>
          <w:rFonts w:eastAsia="Arial" w:cstheme="minorHAnsi"/>
          <w:b/>
          <w:color w:val="000000"/>
          <w:sz w:val="24"/>
          <w:szCs w:val="24"/>
        </w:rPr>
        <w:t xml:space="preserve"> </w:t>
      </w:r>
      <w:r>
        <w:rPr>
          <w:rFonts w:eastAsia="Arial" w:cstheme="minorHAnsi"/>
          <w:color w:val="000000"/>
          <w:sz w:val="24"/>
          <w:szCs w:val="24"/>
        </w:rPr>
        <w:t>para representar a</w:t>
      </w:r>
      <w:r w:rsidRPr="00E15025">
        <w:rPr>
          <w:rFonts w:eastAsia="Arial" w:cstheme="minorHAnsi"/>
          <w:color w:val="000000"/>
          <w:sz w:val="24"/>
          <w:szCs w:val="24"/>
        </w:rPr>
        <w:t xml:space="preserve"> </w:t>
      </w:r>
      <w:r w:rsidRPr="00AA34BC">
        <w:rPr>
          <w:rFonts w:ascii="Calibri" w:eastAsia="Times New Roman" w:hAnsi="Calibri" w:cs="Calibri"/>
          <w:sz w:val="24"/>
          <w:szCs w:val="24"/>
          <w:highlight w:val="yellow"/>
          <w:lang w:val="es-ES" w:eastAsia="es-ES"/>
        </w:rPr>
        <w:t>XXXXXXXXXXXXXXXXXXXXXX</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consta en</w:t>
      </w:r>
      <w:r>
        <w:rPr>
          <w:rFonts w:eastAsia="Arial" w:cstheme="minorHAnsi"/>
          <w:color w:val="000000"/>
          <w:sz w:val="24"/>
          <w:szCs w:val="24"/>
        </w:rPr>
        <w:t xml:space="preserve"> X</w:t>
      </w:r>
      <w:r w:rsidRPr="00AA34BC">
        <w:rPr>
          <w:rFonts w:eastAsia="Arial" w:cstheme="minorHAnsi"/>
          <w:color w:val="000000"/>
          <w:sz w:val="24"/>
          <w:szCs w:val="24"/>
          <w:highlight w:val="yellow"/>
        </w:rPr>
        <w:t>XXXXXXXXXXXXXXXXXXXXXXXXXXXXXXXXXX</w:t>
      </w:r>
      <w:r w:rsidRPr="00E15025">
        <w:rPr>
          <w:rFonts w:eastAsia="Arial" w:cstheme="minorHAnsi"/>
          <w:color w:val="000000"/>
          <w:sz w:val="24"/>
          <w:szCs w:val="24"/>
        </w:rPr>
        <w:t>.</w:t>
      </w:r>
    </w:p>
    <w:p w14:paraId="6CB219DF" w14:textId="77777777" w:rsidR="007E6016" w:rsidRPr="00FA4132" w:rsidRDefault="007E6016" w:rsidP="007E6016">
      <w:pPr>
        <w:spacing w:after="0"/>
        <w:jc w:val="both"/>
        <w:rPr>
          <w:rFonts w:ascii="Calibri" w:eastAsia="Arial" w:hAnsi="Calibri" w:cs="Arial"/>
          <w:color w:val="000000"/>
        </w:rPr>
      </w:pPr>
    </w:p>
    <w:p w14:paraId="07977953" w14:textId="77777777" w:rsidR="007E6016" w:rsidRPr="00FA4132" w:rsidRDefault="007E6016" w:rsidP="007E6016">
      <w:pPr>
        <w:spacing w:after="5"/>
        <w:ind w:left="-5" w:hanging="10"/>
        <w:jc w:val="both"/>
        <w:rPr>
          <w:rFonts w:eastAsia="Arial" w:cs="Arial"/>
          <w:color w:val="000000"/>
          <w:sz w:val="24"/>
          <w:szCs w:val="24"/>
        </w:rPr>
      </w:pPr>
      <w:r w:rsidRPr="00FA4132">
        <w:rPr>
          <w:rFonts w:eastAsia="Arial" w:cs="Arial"/>
          <w:color w:val="000000"/>
          <w:sz w:val="24"/>
          <w:szCs w:val="24"/>
        </w:rPr>
        <w:t>Firman en señal de aceptación:</w:t>
      </w:r>
    </w:p>
    <w:p w14:paraId="587C4BE9" w14:textId="77777777" w:rsidR="007E6016" w:rsidRDefault="007E6016" w:rsidP="007E6016">
      <w:pPr>
        <w:spacing w:after="0" w:line="240" w:lineRule="auto"/>
        <w:jc w:val="both"/>
        <w:rPr>
          <w:rFonts w:ascii="Calibri" w:eastAsia="Times New Roman" w:hAnsi="Calibri" w:cs="Calibri"/>
          <w:bCs/>
          <w:sz w:val="24"/>
          <w:szCs w:val="24"/>
          <w:lang w:val="es-ES_tradnl" w:eastAsia="es-ES"/>
        </w:rPr>
      </w:pPr>
    </w:p>
    <w:p w14:paraId="337906DB" w14:textId="77777777" w:rsidR="007E6016" w:rsidRDefault="007E6016" w:rsidP="007E6016">
      <w:pPr>
        <w:spacing w:after="0" w:line="240" w:lineRule="auto"/>
        <w:jc w:val="both"/>
        <w:rPr>
          <w:rFonts w:ascii="Calibri" w:eastAsia="Times New Roman" w:hAnsi="Calibri" w:cs="Calibri"/>
          <w:bCs/>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76"/>
      </w:tblGrid>
      <w:tr w:rsidR="007E6016" w14:paraId="712AB18C" w14:textId="77777777" w:rsidTr="00DB0DCC">
        <w:tc>
          <w:tcPr>
            <w:tcW w:w="4672" w:type="dxa"/>
          </w:tcPr>
          <w:p w14:paraId="4508D7E6" w14:textId="77777777" w:rsidR="007E6016" w:rsidRPr="00AA34BC" w:rsidRDefault="007E6016" w:rsidP="00DB0DCC">
            <w:pPr>
              <w:spacing w:before="0" w:after="0" w:line="240" w:lineRule="auto"/>
              <w:jc w:val="center"/>
              <w:rPr>
                <w:rFonts w:ascii="Calibri" w:eastAsia="Times New Roman" w:hAnsi="Calibri" w:cs="Calibri"/>
                <w:b/>
                <w:bCs/>
                <w:sz w:val="24"/>
                <w:szCs w:val="24"/>
                <w:highlight w:val="yellow"/>
                <w:lang w:val="es-ES_tradnl" w:eastAsia="es-ES"/>
              </w:rPr>
            </w:pPr>
            <w:r w:rsidRPr="00AA34BC">
              <w:rPr>
                <w:rFonts w:ascii="Calibri" w:eastAsia="Times New Roman" w:hAnsi="Calibri" w:cs="Calibri"/>
                <w:b/>
                <w:bCs/>
                <w:sz w:val="24"/>
                <w:szCs w:val="24"/>
                <w:highlight w:val="yellow"/>
                <w:lang w:val="es-ES_tradnl" w:eastAsia="es-ES"/>
              </w:rPr>
              <w:t>XXXXXXXXXXXXX</w:t>
            </w:r>
          </w:p>
          <w:p w14:paraId="7F4F724F" w14:textId="77777777" w:rsidR="007E6016" w:rsidRDefault="007E6016" w:rsidP="00DB0DCC">
            <w:pPr>
              <w:spacing w:before="0" w:after="0" w:line="240" w:lineRule="auto"/>
              <w:jc w:val="center"/>
              <w:rPr>
                <w:rFonts w:ascii="Calibri" w:eastAsia="Times New Roman" w:hAnsi="Calibri" w:cs="Calibri"/>
                <w:b/>
                <w:bCs/>
                <w:sz w:val="24"/>
                <w:szCs w:val="24"/>
                <w:lang w:val="es-ES_tradnl" w:eastAsia="es-ES"/>
              </w:rPr>
            </w:pPr>
            <w:r w:rsidRPr="00AA34BC">
              <w:rPr>
                <w:rFonts w:ascii="Calibri" w:eastAsia="Times New Roman" w:hAnsi="Calibri" w:cs="Calibri"/>
                <w:b/>
                <w:bCs/>
                <w:sz w:val="24"/>
                <w:szCs w:val="24"/>
                <w:highlight w:val="yellow"/>
                <w:lang w:val="es-ES_tradnl" w:eastAsia="es-ES"/>
              </w:rPr>
              <w:t>Cargo</w:t>
            </w:r>
          </w:p>
          <w:p w14:paraId="25E14626"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_tradnl" w:eastAsia="es-ES"/>
              </w:rPr>
            </w:pPr>
            <w:r w:rsidRPr="00AA34BC">
              <w:rPr>
                <w:rFonts w:ascii="Calibri" w:eastAsia="Times New Roman" w:hAnsi="Calibri" w:cs="Calibri"/>
                <w:b/>
                <w:bCs/>
                <w:sz w:val="24"/>
                <w:szCs w:val="24"/>
                <w:highlight w:val="yellow"/>
                <w:lang w:val="es-ES_tradnl" w:eastAsia="es-ES"/>
              </w:rPr>
              <w:t>Institución</w:t>
            </w:r>
          </w:p>
        </w:tc>
        <w:tc>
          <w:tcPr>
            <w:tcW w:w="4673" w:type="dxa"/>
          </w:tcPr>
          <w:p w14:paraId="4E4CE69D"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sidRPr="002D7719">
              <w:rPr>
                <w:rFonts w:ascii="Calibri" w:eastAsia="Times New Roman" w:hAnsi="Calibri" w:cs="Calibri"/>
                <w:b/>
                <w:bCs/>
                <w:sz w:val="24"/>
                <w:szCs w:val="24"/>
                <w:highlight w:val="yellow"/>
                <w:lang w:val="es-ES_tradnl" w:eastAsia="es-ES"/>
              </w:rPr>
              <w:t>XXXXXXXXXXXXXXX</w:t>
            </w:r>
          </w:p>
          <w:p w14:paraId="7737E175"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SECRETARIO(A)</w:t>
            </w:r>
            <w:r w:rsidRPr="00ED0964">
              <w:rPr>
                <w:rFonts w:ascii="Calibri" w:eastAsia="Times New Roman" w:hAnsi="Calibri" w:cs="Calibri"/>
                <w:b/>
                <w:bCs/>
                <w:sz w:val="24"/>
                <w:szCs w:val="24"/>
                <w:lang w:val="es-ES" w:eastAsia="es-ES"/>
              </w:rPr>
              <w:t xml:space="preserve"> EJECUTIVO</w:t>
            </w:r>
            <w:r>
              <w:rPr>
                <w:rFonts w:ascii="Calibri" w:eastAsia="Times New Roman" w:hAnsi="Calibri" w:cs="Calibri"/>
                <w:b/>
                <w:bCs/>
                <w:sz w:val="24"/>
                <w:szCs w:val="24"/>
                <w:lang w:val="es-ES" w:eastAsia="es-ES"/>
              </w:rPr>
              <w:t>(A)</w:t>
            </w:r>
          </w:p>
          <w:p w14:paraId="35D15032"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sidRPr="00ED0964">
              <w:rPr>
                <w:rFonts w:ascii="Calibri" w:eastAsia="Times New Roman" w:hAnsi="Calibri" w:cs="Calibri"/>
                <w:b/>
                <w:bCs/>
                <w:sz w:val="24"/>
                <w:szCs w:val="24"/>
                <w:lang w:val="es-ES" w:eastAsia="es-ES"/>
              </w:rPr>
              <w:t>COMISIÓN DEL SISTEMA NACIONAL</w:t>
            </w:r>
          </w:p>
          <w:p w14:paraId="39FE7065"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_tradnl" w:eastAsia="es-ES"/>
              </w:rPr>
            </w:pPr>
            <w:r w:rsidRPr="00ED0964">
              <w:rPr>
                <w:rFonts w:ascii="Calibri" w:eastAsia="Times New Roman" w:hAnsi="Calibri" w:cs="Calibri"/>
                <w:b/>
                <w:bCs/>
                <w:sz w:val="24"/>
                <w:szCs w:val="24"/>
                <w:lang w:val="es-ES" w:eastAsia="es-ES"/>
              </w:rPr>
              <w:t>DE CERTIFICACIÓN DE COMPETENCIAS LABORALES</w:t>
            </w:r>
          </w:p>
        </w:tc>
      </w:tr>
    </w:tbl>
    <w:p w14:paraId="0F546203" w14:textId="200DD752" w:rsidR="00320C26" w:rsidRDefault="00320C26" w:rsidP="00EF06AD">
      <w:pPr>
        <w:spacing w:after="0" w:line="240" w:lineRule="auto"/>
        <w:rPr>
          <w:rFonts w:cstheme="minorHAnsi"/>
          <w:lang w:eastAsia="es-ES_tradnl"/>
        </w:rPr>
      </w:pPr>
    </w:p>
    <w:p w14:paraId="4E0A247A" w14:textId="0DEA139F" w:rsidR="00282E75" w:rsidRDefault="00282E75" w:rsidP="00EF06AD">
      <w:pPr>
        <w:spacing w:after="0" w:line="240" w:lineRule="auto"/>
        <w:rPr>
          <w:rFonts w:cstheme="minorHAnsi"/>
          <w:lang w:eastAsia="es-ES_tradnl"/>
        </w:rPr>
      </w:pPr>
    </w:p>
    <w:p w14:paraId="67FF78A6" w14:textId="1DE2F387" w:rsidR="00B54C97" w:rsidRDefault="00B54C97" w:rsidP="00EF06AD">
      <w:pPr>
        <w:spacing w:after="0" w:line="240" w:lineRule="auto"/>
        <w:rPr>
          <w:rFonts w:cstheme="minorHAnsi"/>
          <w:lang w:eastAsia="es-ES_tradnl"/>
        </w:rPr>
      </w:pPr>
    </w:p>
    <w:p w14:paraId="26A5543E" w14:textId="4B539CC0" w:rsidR="00B54C97" w:rsidRDefault="00B54C97" w:rsidP="00EF06AD">
      <w:pPr>
        <w:spacing w:after="0" w:line="240" w:lineRule="auto"/>
        <w:rPr>
          <w:rFonts w:cstheme="minorHAnsi"/>
          <w:lang w:eastAsia="es-ES_tradnl"/>
        </w:rPr>
      </w:pPr>
    </w:p>
    <w:p w14:paraId="61B157E0" w14:textId="7298E66F" w:rsidR="00B54C97" w:rsidRDefault="00B54C97" w:rsidP="00EF06AD">
      <w:pPr>
        <w:spacing w:after="0" w:line="240" w:lineRule="auto"/>
        <w:rPr>
          <w:rFonts w:cstheme="minorHAnsi"/>
          <w:lang w:eastAsia="es-ES_tradnl"/>
        </w:rPr>
      </w:pPr>
    </w:p>
    <w:p w14:paraId="6ECD12DA" w14:textId="576E2FC5" w:rsidR="00B54C97" w:rsidRDefault="00B54C97" w:rsidP="00EF06AD">
      <w:pPr>
        <w:spacing w:after="0" w:line="240" w:lineRule="auto"/>
        <w:rPr>
          <w:rFonts w:cstheme="minorHAnsi"/>
          <w:lang w:eastAsia="es-ES_tradnl"/>
        </w:rPr>
      </w:pPr>
    </w:p>
    <w:p w14:paraId="392B7DF2" w14:textId="453A5CB6" w:rsidR="00B54C97" w:rsidRDefault="00B54C97" w:rsidP="00EF06AD">
      <w:pPr>
        <w:spacing w:after="0" w:line="240" w:lineRule="auto"/>
        <w:rPr>
          <w:rFonts w:cstheme="minorHAnsi"/>
          <w:lang w:eastAsia="es-ES_tradnl"/>
        </w:rPr>
      </w:pPr>
    </w:p>
    <w:p w14:paraId="6B038A61" w14:textId="43649F03" w:rsidR="00B54C97" w:rsidRDefault="00B54C97" w:rsidP="00EF06AD">
      <w:pPr>
        <w:spacing w:after="0" w:line="240" w:lineRule="auto"/>
        <w:rPr>
          <w:rFonts w:cstheme="minorHAnsi"/>
          <w:lang w:eastAsia="es-ES_tradnl"/>
        </w:rPr>
      </w:pPr>
    </w:p>
    <w:p w14:paraId="06351135" w14:textId="2E010F96" w:rsidR="00B54C97" w:rsidRDefault="00B54C97" w:rsidP="00EF06AD">
      <w:pPr>
        <w:spacing w:after="0" w:line="240" w:lineRule="auto"/>
        <w:rPr>
          <w:rFonts w:cstheme="minorHAnsi"/>
          <w:lang w:eastAsia="es-ES_tradnl"/>
        </w:rPr>
      </w:pPr>
    </w:p>
    <w:p w14:paraId="79BFC6F4" w14:textId="77777777" w:rsidR="00B54C97" w:rsidRDefault="00B54C97" w:rsidP="00EF06AD">
      <w:pPr>
        <w:spacing w:after="0" w:line="240" w:lineRule="auto"/>
        <w:rPr>
          <w:rFonts w:cstheme="minorHAnsi"/>
          <w:lang w:eastAsia="es-ES_tradnl"/>
        </w:rPr>
      </w:pPr>
    </w:p>
    <w:p w14:paraId="2C49BED7" w14:textId="607A73DD" w:rsidR="00282E75" w:rsidRDefault="00282E75" w:rsidP="00EF06AD">
      <w:pPr>
        <w:spacing w:after="0" w:line="240" w:lineRule="auto"/>
        <w:rPr>
          <w:rFonts w:cstheme="minorHAnsi"/>
          <w:lang w:eastAsia="es-ES_tradnl"/>
        </w:rPr>
      </w:pPr>
    </w:p>
    <w:p w14:paraId="063FF01F" w14:textId="1C3E2145" w:rsidR="00320C26" w:rsidRDefault="00320C26" w:rsidP="00EF06AD">
      <w:pPr>
        <w:spacing w:after="0" w:line="240" w:lineRule="auto"/>
        <w:rPr>
          <w:rFonts w:cstheme="minorHAnsi"/>
          <w:lang w:eastAsia="es-ES_tradnl"/>
        </w:rPr>
      </w:pPr>
    </w:p>
    <w:p w14:paraId="6AA468F9" w14:textId="77777777" w:rsidR="00320C26" w:rsidRDefault="00320C26" w:rsidP="00EF06AD">
      <w:pPr>
        <w:spacing w:after="0" w:line="240" w:lineRule="auto"/>
        <w:rPr>
          <w:rFonts w:cstheme="minorHAnsi"/>
          <w:lang w:eastAsia="es-ES_tradnl"/>
        </w:rPr>
      </w:pPr>
    </w:p>
    <w:p w14:paraId="3435BE54" w14:textId="77777777" w:rsidR="00320C26" w:rsidRDefault="00320C26" w:rsidP="00EF06AD">
      <w:pPr>
        <w:spacing w:after="0" w:line="240" w:lineRule="auto"/>
        <w:rPr>
          <w:rFonts w:cstheme="minorHAnsi"/>
          <w:lang w:eastAsia="es-ES_tradnl"/>
        </w:rPr>
      </w:pPr>
    </w:p>
    <w:p w14:paraId="54E9BB2E" w14:textId="77777777" w:rsidR="00320C26" w:rsidRDefault="00320C26" w:rsidP="00EF06AD">
      <w:pPr>
        <w:spacing w:after="0" w:line="240" w:lineRule="auto"/>
        <w:rPr>
          <w:rFonts w:cstheme="minorHAnsi"/>
          <w:lang w:eastAsia="es-ES_tradnl"/>
        </w:rPr>
      </w:pPr>
    </w:p>
    <w:p w14:paraId="5ECD323B" w14:textId="77777777" w:rsidR="00320C26" w:rsidRDefault="00320C26" w:rsidP="00EF06AD">
      <w:pPr>
        <w:spacing w:after="0" w:line="240" w:lineRule="auto"/>
        <w:rPr>
          <w:rFonts w:cstheme="minorHAnsi"/>
          <w:lang w:eastAsia="es-ES_tradnl"/>
        </w:rPr>
      </w:pPr>
    </w:p>
    <w:sectPr w:rsidR="00320C26" w:rsidSect="00DA27A6">
      <w:headerReference w:type="default" r:id="rId15"/>
      <w:footerReference w:type="even" r:id="rId16"/>
      <w:footerReference w:type="default" r:id="rId17"/>
      <w:headerReference w:type="first" r:id="rId18"/>
      <w:footerReference w:type="first" r:id="rId19"/>
      <w:pgSz w:w="12240" w:h="15840" w:code="1"/>
      <w:pgMar w:top="1440" w:right="1608" w:bottom="1440" w:left="1701" w:header="561" w:footer="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6A8CBA" w16cex:dateUtc="2024-03-22T12:23:00Z"/>
  <w16cex:commentExtensible w16cex:durableId="68DB8726" w16cex:dateUtc="2024-03-21T16:02:00Z"/>
  <w16cex:commentExtensible w16cex:durableId="1DDFBA49" w16cex:dateUtc="2024-03-21T16:02:00Z"/>
  <w16cex:commentExtensible w16cex:durableId="3028E498" w16cex:dateUtc="2024-03-28T17:29:52.528Z"/>
  <w16cex:commentExtensible w16cex:durableId="1430B0D8" w16cex:dateUtc="2024-03-28T16:56:06.513Z"/>
  <w16cex:commentExtensible w16cex:durableId="605BDA3C" w16cex:dateUtc="2024-03-28T16:01:08.119Z"/>
  <w16cex:commentExtensible w16cex:durableId="5E7BEAE5" w16cex:dateUtc="2024-03-28T14:42:10.899Z"/>
  <w16cex:commentExtensible w16cex:durableId="0B4B6F59" w16cex:dateUtc="2024-03-21T16:10:00Z"/>
  <w16cex:commentExtensible w16cex:durableId="1112DC73" w16cex:dateUtc="2024-03-27T21:07:01.512Z"/>
  <w16cex:commentExtensible w16cex:durableId="225EB419" w16cex:dateUtc="2024-03-27T21:00:28.745Z"/>
  <w16cex:commentExtensible w16cex:durableId="6FDF9A59" w16cex:dateUtc="2024-03-27T16:09:38.576Z"/>
  <w16cex:commentExtensible w16cex:durableId="0D47847E" w16cex:dateUtc="2024-03-27T14:52:58.123Z"/>
  <w16cex:commentExtensible w16cex:durableId="4C513CEE" w16cex:dateUtc="2024-03-27T14:50:58.167Z"/>
  <w16cex:commentExtensible w16cex:durableId="775F8163" w16cex:dateUtc="2024-03-27T14:44:34.186Z"/>
  <w16cex:commentExtensible w16cex:durableId="566DDBCC" w16cex:dateUtc="2024-03-21T16:14:00Z"/>
  <w16cex:commentExtensible w16cex:durableId="5DC6EF2E" w16cex:dateUtc="2024-03-21T16:14:00Z"/>
  <w16cex:commentExtensible w16cex:durableId="399B63F8" w16cex:dateUtc="2024-03-21T16:14:00Z"/>
</w16cex:commentsExtensible>
</file>

<file path=word/commentsIds.xml><?xml version="1.0" encoding="utf-8"?>
<w16cid:commentsIds xmlns:mc="http://schemas.openxmlformats.org/markup-compatibility/2006" xmlns:w16cid="http://schemas.microsoft.com/office/word/2016/wordml/cid" mc:Ignorable="w16cid">
  <w16cid:commentId w16cid:paraId="564FD2ED" w16cid:durableId="0E49B8C3"/>
  <w16cid:commentId w16cid:paraId="6925FFF0" w16cid:durableId="3B6A8CBA"/>
  <w16cid:commentId w16cid:paraId="0F0773A3" w16cid:durableId="3FBD6D8B"/>
  <w16cid:commentId w16cid:paraId="00DC71F5" w16cid:durableId="68DB8726"/>
  <w16cid:commentId w16cid:paraId="4FB00764" w16cid:durableId="1DDFBA49"/>
  <w16cid:commentId w16cid:paraId="6A0F10CB" w16cid:durableId="5D77EB70"/>
  <w16cid:commentId w16cid:paraId="2639F567" w16cid:durableId="2A558B44"/>
  <w16cid:commentId w16cid:paraId="3D20BCB3" w16cid:durableId="0B4B6F59"/>
  <w16cid:commentId w16cid:paraId="3D598E1F" w16cid:durableId="7B18FB95"/>
  <w16cid:commentId w16cid:paraId="2EB9E330" w16cid:durableId="566DDBCC"/>
  <w16cid:commentId w16cid:paraId="65734685" w16cid:durableId="6BEA76DB"/>
  <w16cid:commentId w16cid:paraId="26467498" w16cid:durableId="5DC6EF2E"/>
  <w16cid:commentId w16cid:paraId="17EB4FCC" w16cid:durableId="76D9787D"/>
  <w16cid:commentId w16cid:paraId="23D32D58" w16cid:durableId="399B63F8"/>
  <w16cid:commentId w16cid:paraId="6D93D6F0" w16cid:durableId="775F8163"/>
  <w16cid:commentId w16cid:paraId="5FF461CC" w16cid:durableId="4C513CEE"/>
  <w16cid:commentId w16cid:paraId="78153D5A" w16cid:durableId="0D47847E"/>
  <w16cid:commentId w16cid:paraId="2E2656A6" w16cid:durableId="6FDF9A59"/>
  <w16cid:commentId w16cid:paraId="0EE902FD" w16cid:durableId="225EB419"/>
  <w16cid:commentId w16cid:paraId="14EF359C" w16cid:durableId="1112DC73"/>
  <w16cid:commentId w16cid:paraId="6E791F52" w16cid:durableId="5E7BEAE5"/>
  <w16cid:commentId w16cid:paraId="7DD81EA0" w16cid:durableId="605BDA3C"/>
  <w16cid:commentId w16cid:paraId="001548D5" w16cid:durableId="1430B0D8"/>
  <w16cid:commentId w16cid:paraId="0BB55EB2" w16cid:durableId="3028E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6A49" w14:textId="77777777" w:rsidR="006E642F" w:rsidRDefault="006E642F" w:rsidP="008373C2">
      <w:r>
        <w:separator/>
      </w:r>
    </w:p>
  </w:endnote>
  <w:endnote w:type="continuationSeparator" w:id="0">
    <w:p w14:paraId="2692B686" w14:textId="77777777" w:rsidR="006E642F" w:rsidRDefault="006E642F" w:rsidP="008373C2">
      <w:r>
        <w:continuationSeparator/>
      </w:r>
    </w:p>
  </w:endnote>
  <w:endnote w:type="continuationNotice" w:id="1">
    <w:p w14:paraId="37C17820" w14:textId="77777777" w:rsidR="006E642F" w:rsidRDefault="006E6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826099" w:rsidRDefault="00826099"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777777" w:rsidR="00826099" w:rsidRDefault="00826099"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826099" w:rsidRDefault="00826099"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4229B16F" w:rsidR="00826099" w:rsidRDefault="00826099">
        <w:pPr>
          <w:pStyle w:val="Piedepgina"/>
          <w:jc w:val="right"/>
        </w:pPr>
        <w:r>
          <w:fldChar w:fldCharType="begin"/>
        </w:r>
        <w:r>
          <w:instrText>PAGE   \* MERGEFORMAT</w:instrText>
        </w:r>
        <w:r>
          <w:fldChar w:fldCharType="separate"/>
        </w:r>
        <w:r w:rsidR="00BB5271" w:rsidRPr="00BB5271">
          <w:rPr>
            <w:noProof/>
            <w:lang w:val="es-ES"/>
          </w:rPr>
          <w:t>2</w:t>
        </w:r>
        <w:r>
          <w:fldChar w:fldCharType="end"/>
        </w:r>
      </w:p>
    </w:sdtContent>
  </w:sdt>
  <w:p w14:paraId="26D05E37" w14:textId="06E7B3FA" w:rsidR="00826099" w:rsidRPr="00F757BE" w:rsidRDefault="00826099" w:rsidP="00C748D2">
    <w:pPr>
      <w:ind w:right="360"/>
      <w:jc w:val="center"/>
      <w:rPr>
        <w:rFonts w:asciiTheme="majorHAnsi" w:eastAsia="Times New Roman" w:hAnsiTheme="majorHAnsi" w:cstheme="majorHAnsi"/>
        <w:color w:val="595959" w:themeColor="text1" w:themeTint="A6"/>
        <w:lang w:eastAsia="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4B0CA26A" w:rsidR="00826099" w:rsidRDefault="00826099">
        <w:pPr>
          <w:pStyle w:val="Piedepgina"/>
          <w:jc w:val="right"/>
        </w:pPr>
        <w:r>
          <w:fldChar w:fldCharType="begin"/>
        </w:r>
        <w:r>
          <w:instrText>PAGE   \* MERGEFORMAT</w:instrText>
        </w:r>
        <w:r>
          <w:fldChar w:fldCharType="separate"/>
        </w:r>
        <w:r w:rsidR="00BB5271" w:rsidRPr="00BB5271">
          <w:rPr>
            <w:noProof/>
            <w:lang w:val="es-ES"/>
          </w:rPr>
          <w:t>1</w:t>
        </w:r>
        <w:r>
          <w:fldChar w:fldCharType="end"/>
        </w:r>
      </w:p>
    </w:sdtContent>
  </w:sdt>
  <w:p w14:paraId="0DA47F5D" w14:textId="77777777" w:rsidR="00826099" w:rsidRDefault="00826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6484" w14:textId="77777777" w:rsidR="006E642F" w:rsidRDefault="006E642F" w:rsidP="008373C2">
      <w:r>
        <w:separator/>
      </w:r>
    </w:p>
  </w:footnote>
  <w:footnote w:type="continuationSeparator" w:id="0">
    <w:p w14:paraId="4DD55D83" w14:textId="77777777" w:rsidR="006E642F" w:rsidRDefault="006E642F" w:rsidP="008373C2">
      <w:r>
        <w:continuationSeparator/>
      </w:r>
    </w:p>
  </w:footnote>
  <w:footnote w:type="continuationNotice" w:id="1">
    <w:p w14:paraId="4EB6D1FC" w14:textId="77777777" w:rsidR="006E642F" w:rsidRDefault="006E6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826099" w:rsidRPr="00747A29" w:rsidRDefault="00826099"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1"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5459AA9D" w:rsidR="00826099" w:rsidRDefault="00826099" w:rsidP="00F45D7D">
    <w:pPr>
      <w:pStyle w:val="Encabezado"/>
      <w:spacing w:after="120"/>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0" behindDoc="0" locked="0" layoutInCell="1" allowOverlap="1" wp14:anchorId="0EF31D55" wp14:editId="10CF4CB6">
          <wp:simplePos x="0" y="0"/>
          <wp:positionH relativeFrom="margin">
            <wp:posOffset>-1051560</wp:posOffset>
          </wp:positionH>
          <wp:positionV relativeFrom="paragraph">
            <wp:posOffset>81915</wp:posOffset>
          </wp:positionV>
          <wp:extent cx="7258050" cy="4667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92iBBZknypqGw" int2:id="KSIfwnm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6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7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8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9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9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F4F3D"/>
    <w:multiLevelType w:val="hybridMultilevel"/>
    <w:tmpl w:val="3C0E453A"/>
    <w:lvl w:ilvl="0" w:tplc="200E1FE4">
      <w:start w:val="1"/>
      <w:numFmt w:val="decimal"/>
      <w:lvlText w:val="%1."/>
      <w:lvlJc w:val="left"/>
      <w:pPr>
        <w:ind w:left="720" w:hanging="360"/>
      </w:pPr>
    </w:lvl>
    <w:lvl w:ilvl="1" w:tplc="C562D702">
      <w:start w:val="4"/>
      <w:numFmt w:val="lowerLetter"/>
      <w:lvlText w:val="%2."/>
      <w:lvlJc w:val="left"/>
      <w:pPr>
        <w:ind w:left="1440" w:hanging="360"/>
      </w:pPr>
    </w:lvl>
    <w:lvl w:ilvl="2" w:tplc="194CD460">
      <w:start w:val="1"/>
      <w:numFmt w:val="lowerRoman"/>
      <w:lvlText w:val="%3."/>
      <w:lvlJc w:val="right"/>
      <w:pPr>
        <w:ind w:left="2160" w:hanging="180"/>
      </w:pPr>
    </w:lvl>
    <w:lvl w:ilvl="3" w:tplc="241499EE">
      <w:start w:val="1"/>
      <w:numFmt w:val="decimal"/>
      <w:lvlText w:val="%4."/>
      <w:lvlJc w:val="left"/>
      <w:pPr>
        <w:ind w:left="2880" w:hanging="360"/>
      </w:pPr>
    </w:lvl>
    <w:lvl w:ilvl="4" w:tplc="D8689E10">
      <w:start w:val="1"/>
      <w:numFmt w:val="lowerLetter"/>
      <w:lvlText w:val="%5."/>
      <w:lvlJc w:val="left"/>
      <w:pPr>
        <w:ind w:left="3600" w:hanging="360"/>
      </w:pPr>
    </w:lvl>
    <w:lvl w:ilvl="5" w:tplc="5B66AF9E">
      <w:start w:val="1"/>
      <w:numFmt w:val="lowerRoman"/>
      <w:lvlText w:val="%6."/>
      <w:lvlJc w:val="right"/>
      <w:pPr>
        <w:ind w:left="4320" w:hanging="180"/>
      </w:pPr>
    </w:lvl>
    <w:lvl w:ilvl="6" w:tplc="B49E8CBC">
      <w:start w:val="1"/>
      <w:numFmt w:val="decimal"/>
      <w:lvlText w:val="%7."/>
      <w:lvlJc w:val="left"/>
      <w:pPr>
        <w:ind w:left="5040" w:hanging="360"/>
      </w:pPr>
    </w:lvl>
    <w:lvl w:ilvl="7" w:tplc="84B6C754">
      <w:start w:val="1"/>
      <w:numFmt w:val="lowerLetter"/>
      <w:lvlText w:val="%8."/>
      <w:lvlJc w:val="left"/>
      <w:pPr>
        <w:ind w:left="5760" w:hanging="360"/>
      </w:pPr>
    </w:lvl>
    <w:lvl w:ilvl="8" w:tplc="99AC01EE">
      <w:start w:val="1"/>
      <w:numFmt w:val="lowerRoman"/>
      <w:lvlText w:val="%9."/>
      <w:lvlJc w:val="right"/>
      <w:pPr>
        <w:ind w:left="6480" w:hanging="180"/>
      </w:pPr>
    </w:lvl>
  </w:abstractNum>
  <w:abstractNum w:abstractNumId="2" w15:restartNumberingAfterBreak="0">
    <w:nsid w:val="04F495EC"/>
    <w:multiLevelType w:val="hybridMultilevel"/>
    <w:tmpl w:val="9A1CA48A"/>
    <w:lvl w:ilvl="0" w:tplc="E86AC2A2">
      <w:start w:val="1"/>
      <w:numFmt w:val="bullet"/>
      <w:lvlText w:val=""/>
      <w:lvlJc w:val="left"/>
      <w:pPr>
        <w:ind w:left="1068" w:hanging="360"/>
      </w:pPr>
      <w:rPr>
        <w:rFonts w:ascii="Wingdings" w:hAnsi="Wingdings" w:hint="default"/>
      </w:rPr>
    </w:lvl>
    <w:lvl w:ilvl="1" w:tplc="410E431A">
      <w:start w:val="1"/>
      <w:numFmt w:val="bullet"/>
      <w:lvlText w:val="o"/>
      <w:lvlJc w:val="left"/>
      <w:pPr>
        <w:ind w:left="1788" w:hanging="360"/>
      </w:pPr>
      <w:rPr>
        <w:rFonts w:ascii="Courier New" w:hAnsi="Courier New" w:hint="default"/>
      </w:rPr>
    </w:lvl>
    <w:lvl w:ilvl="2" w:tplc="8CCA8D26">
      <w:start w:val="1"/>
      <w:numFmt w:val="bullet"/>
      <w:lvlText w:val=""/>
      <w:lvlJc w:val="left"/>
      <w:pPr>
        <w:ind w:left="2508" w:hanging="360"/>
      </w:pPr>
      <w:rPr>
        <w:rFonts w:ascii="Wingdings" w:hAnsi="Wingdings" w:hint="default"/>
      </w:rPr>
    </w:lvl>
    <w:lvl w:ilvl="3" w:tplc="83AA790E">
      <w:start w:val="1"/>
      <w:numFmt w:val="bullet"/>
      <w:lvlText w:val=""/>
      <w:lvlJc w:val="left"/>
      <w:pPr>
        <w:ind w:left="3228" w:hanging="360"/>
      </w:pPr>
      <w:rPr>
        <w:rFonts w:ascii="Symbol" w:hAnsi="Symbol" w:hint="default"/>
      </w:rPr>
    </w:lvl>
    <w:lvl w:ilvl="4" w:tplc="B1A48A30">
      <w:start w:val="1"/>
      <w:numFmt w:val="bullet"/>
      <w:lvlText w:val="o"/>
      <w:lvlJc w:val="left"/>
      <w:pPr>
        <w:ind w:left="3948" w:hanging="360"/>
      </w:pPr>
      <w:rPr>
        <w:rFonts w:ascii="Courier New" w:hAnsi="Courier New" w:hint="default"/>
      </w:rPr>
    </w:lvl>
    <w:lvl w:ilvl="5" w:tplc="C8723ED8">
      <w:start w:val="1"/>
      <w:numFmt w:val="bullet"/>
      <w:lvlText w:val=""/>
      <w:lvlJc w:val="left"/>
      <w:pPr>
        <w:ind w:left="4668" w:hanging="360"/>
      </w:pPr>
      <w:rPr>
        <w:rFonts w:ascii="Wingdings" w:hAnsi="Wingdings" w:hint="default"/>
      </w:rPr>
    </w:lvl>
    <w:lvl w:ilvl="6" w:tplc="63C0562E">
      <w:start w:val="1"/>
      <w:numFmt w:val="bullet"/>
      <w:lvlText w:val=""/>
      <w:lvlJc w:val="left"/>
      <w:pPr>
        <w:ind w:left="5388" w:hanging="360"/>
      </w:pPr>
      <w:rPr>
        <w:rFonts w:ascii="Symbol" w:hAnsi="Symbol" w:hint="default"/>
      </w:rPr>
    </w:lvl>
    <w:lvl w:ilvl="7" w:tplc="7DA8FA82">
      <w:start w:val="1"/>
      <w:numFmt w:val="bullet"/>
      <w:lvlText w:val="o"/>
      <w:lvlJc w:val="left"/>
      <w:pPr>
        <w:ind w:left="6108" w:hanging="360"/>
      </w:pPr>
      <w:rPr>
        <w:rFonts w:ascii="Courier New" w:hAnsi="Courier New" w:hint="default"/>
      </w:rPr>
    </w:lvl>
    <w:lvl w:ilvl="8" w:tplc="D20229A0">
      <w:start w:val="1"/>
      <w:numFmt w:val="bullet"/>
      <w:lvlText w:val=""/>
      <w:lvlJc w:val="left"/>
      <w:pPr>
        <w:ind w:left="6828" w:hanging="360"/>
      </w:pPr>
      <w:rPr>
        <w:rFonts w:ascii="Wingdings" w:hAnsi="Wingdings" w:hint="default"/>
      </w:rPr>
    </w:lvl>
  </w:abstractNum>
  <w:abstractNum w:abstractNumId="3"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8" w15:restartNumberingAfterBreak="0">
    <w:nsid w:val="097825B8"/>
    <w:multiLevelType w:val="hybridMultilevel"/>
    <w:tmpl w:val="6D7A3BBE"/>
    <w:lvl w:ilvl="0" w:tplc="43707244">
      <w:start w:val="1"/>
      <w:numFmt w:val="decimal"/>
      <w:lvlText w:val="%1."/>
      <w:lvlJc w:val="left"/>
      <w:pPr>
        <w:ind w:left="720" w:hanging="360"/>
      </w:pPr>
    </w:lvl>
    <w:lvl w:ilvl="1" w:tplc="1D08FD22">
      <w:start w:val="3"/>
      <w:numFmt w:val="lowerLetter"/>
      <w:lvlText w:val="%2."/>
      <w:lvlJc w:val="left"/>
      <w:pPr>
        <w:ind w:left="1440" w:hanging="360"/>
      </w:pPr>
    </w:lvl>
    <w:lvl w:ilvl="2" w:tplc="CD224834">
      <w:start w:val="1"/>
      <w:numFmt w:val="lowerRoman"/>
      <w:lvlText w:val="%3."/>
      <w:lvlJc w:val="right"/>
      <w:pPr>
        <w:ind w:left="2160" w:hanging="180"/>
      </w:pPr>
    </w:lvl>
    <w:lvl w:ilvl="3" w:tplc="88ACB5B8">
      <w:start w:val="1"/>
      <w:numFmt w:val="decimal"/>
      <w:lvlText w:val="%4."/>
      <w:lvlJc w:val="left"/>
      <w:pPr>
        <w:ind w:left="2880" w:hanging="360"/>
      </w:pPr>
    </w:lvl>
    <w:lvl w:ilvl="4" w:tplc="E2043028">
      <w:start w:val="1"/>
      <w:numFmt w:val="lowerLetter"/>
      <w:lvlText w:val="%5."/>
      <w:lvlJc w:val="left"/>
      <w:pPr>
        <w:ind w:left="3600" w:hanging="360"/>
      </w:pPr>
    </w:lvl>
    <w:lvl w:ilvl="5" w:tplc="B8260174">
      <w:start w:val="1"/>
      <w:numFmt w:val="lowerRoman"/>
      <w:lvlText w:val="%6."/>
      <w:lvlJc w:val="right"/>
      <w:pPr>
        <w:ind w:left="4320" w:hanging="180"/>
      </w:pPr>
    </w:lvl>
    <w:lvl w:ilvl="6" w:tplc="236C7096">
      <w:start w:val="1"/>
      <w:numFmt w:val="decimal"/>
      <w:lvlText w:val="%7."/>
      <w:lvlJc w:val="left"/>
      <w:pPr>
        <w:ind w:left="5040" w:hanging="360"/>
      </w:pPr>
    </w:lvl>
    <w:lvl w:ilvl="7" w:tplc="B5B0A29A">
      <w:start w:val="1"/>
      <w:numFmt w:val="lowerLetter"/>
      <w:lvlText w:val="%8."/>
      <w:lvlJc w:val="left"/>
      <w:pPr>
        <w:ind w:left="5760" w:hanging="360"/>
      </w:pPr>
    </w:lvl>
    <w:lvl w:ilvl="8" w:tplc="7EECC2B0">
      <w:start w:val="1"/>
      <w:numFmt w:val="lowerRoman"/>
      <w:lvlText w:val="%9."/>
      <w:lvlJc w:val="right"/>
      <w:pPr>
        <w:ind w:left="6480" w:hanging="180"/>
      </w:pPr>
    </w:lvl>
  </w:abstractNum>
  <w:abstractNum w:abstractNumId="9" w15:restartNumberingAfterBreak="0">
    <w:nsid w:val="0BA453FD"/>
    <w:multiLevelType w:val="hybridMultilevel"/>
    <w:tmpl w:val="F662D9E2"/>
    <w:lvl w:ilvl="0" w:tplc="B1465FDC">
      <w:start w:val="1"/>
      <w:numFmt w:val="decimal"/>
      <w:lvlText w:val="%1."/>
      <w:lvlJc w:val="left"/>
      <w:pPr>
        <w:ind w:left="1152" w:hanging="360"/>
      </w:pPr>
      <w:rPr>
        <w:rFonts w:cstheme="minorBidi" w:hint="default"/>
      </w:rPr>
    </w:lvl>
    <w:lvl w:ilvl="1" w:tplc="0C0A0019">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0"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E5A3284"/>
    <w:multiLevelType w:val="hybridMultilevel"/>
    <w:tmpl w:val="C130E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F280660"/>
    <w:multiLevelType w:val="hybridMultilevel"/>
    <w:tmpl w:val="FD6A556E"/>
    <w:lvl w:ilvl="0" w:tplc="C68A157C">
      <w:start w:val="1"/>
      <w:numFmt w:val="decimal"/>
      <w:lvlText w:val="%1."/>
      <w:lvlJc w:val="left"/>
      <w:pPr>
        <w:ind w:left="720" w:hanging="360"/>
      </w:pPr>
    </w:lvl>
    <w:lvl w:ilvl="1" w:tplc="BA26F5D4">
      <w:start w:val="2"/>
      <w:numFmt w:val="lowerLetter"/>
      <w:lvlText w:val="%2."/>
      <w:lvlJc w:val="left"/>
      <w:pPr>
        <w:ind w:left="1440" w:hanging="360"/>
      </w:pPr>
    </w:lvl>
    <w:lvl w:ilvl="2" w:tplc="81701568">
      <w:start w:val="1"/>
      <w:numFmt w:val="lowerRoman"/>
      <w:lvlText w:val="%3."/>
      <w:lvlJc w:val="right"/>
      <w:pPr>
        <w:ind w:left="2160" w:hanging="180"/>
      </w:pPr>
    </w:lvl>
    <w:lvl w:ilvl="3" w:tplc="7CC27E06">
      <w:start w:val="1"/>
      <w:numFmt w:val="decimal"/>
      <w:lvlText w:val="%4."/>
      <w:lvlJc w:val="left"/>
      <w:pPr>
        <w:ind w:left="2880" w:hanging="360"/>
      </w:pPr>
    </w:lvl>
    <w:lvl w:ilvl="4" w:tplc="0F021878">
      <w:start w:val="1"/>
      <w:numFmt w:val="lowerLetter"/>
      <w:lvlText w:val="%5."/>
      <w:lvlJc w:val="left"/>
      <w:pPr>
        <w:ind w:left="3600" w:hanging="360"/>
      </w:pPr>
    </w:lvl>
    <w:lvl w:ilvl="5" w:tplc="0742E8EE">
      <w:start w:val="1"/>
      <w:numFmt w:val="lowerRoman"/>
      <w:lvlText w:val="%6."/>
      <w:lvlJc w:val="right"/>
      <w:pPr>
        <w:ind w:left="4320" w:hanging="180"/>
      </w:pPr>
    </w:lvl>
    <w:lvl w:ilvl="6" w:tplc="9F18FF4A">
      <w:start w:val="1"/>
      <w:numFmt w:val="decimal"/>
      <w:lvlText w:val="%7."/>
      <w:lvlJc w:val="left"/>
      <w:pPr>
        <w:ind w:left="5040" w:hanging="360"/>
      </w:pPr>
    </w:lvl>
    <w:lvl w:ilvl="7" w:tplc="7444B072">
      <w:start w:val="1"/>
      <w:numFmt w:val="lowerLetter"/>
      <w:lvlText w:val="%8."/>
      <w:lvlJc w:val="left"/>
      <w:pPr>
        <w:ind w:left="5760" w:hanging="360"/>
      </w:pPr>
    </w:lvl>
    <w:lvl w:ilvl="8" w:tplc="A23A30EE">
      <w:start w:val="1"/>
      <w:numFmt w:val="lowerRoman"/>
      <w:lvlText w:val="%9."/>
      <w:lvlJc w:val="right"/>
      <w:pPr>
        <w:ind w:left="6480" w:hanging="180"/>
      </w:pPr>
    </w:lvl>
  </w:abstractNum>
  <w:abstractNum w:abstractNumId="14"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B9EF2"/>
    <w:multiLevelType w:val="hybridMultilevel"/>
    <w:tmpl w:val="6E22A742"/>
    <w:lvl w:ilvl="0" w:tplc="11FE8DD4">
      <w:start w:val="1"/>
      <w:numFmt w:val="decimal"/>
      <w:lvlText w:val="%1."/>
      <w:lvlJc w:val="left"/>
      <w:pPr>
        <w:ind w:left="720" w:hanging="360"/>
      </w:pPr>
    </w:lvl>
    <w:lvl w:ilvl="1" w:tplc="74DA438C">
      <w:start w:val="2"/>
      <w:numFmt w:val="lowerLetter"/>
      <w:lvlText w:val="%2."/>
      <w:lvlJc w:val="left"/>
      <w:pPr>
        <w:ind w:left="1440" w:hanging="360"/>
      </w:pPr>
    </w:lvl>
    <w:lvl w:ilvl="2" w:tplc="B7281E86">
      <w:start w:val="1"/>
      <w:numFmt w:val="lowerRoman"/>
      <w:lvlText w:val="%3."/>
      <w:lvlJc w:val="right"/>
      <w:pPr>
        <w:ind w:left="2160" w:hanging="180"/>
      </w:pPr>
    </w:lvl>
    <w:lvl w:ilvl="3" w:tplc="3ACC25C6">
      <w:start w:val="1"/>
      <w:numFmt w:val="decimal"/>
      <w:lvlText w:val="%4."/>
      <w:lvlJc w:val="left"/>
      <w:pPr>
        <w:ind w:left="2880" w:hanging="360"/>
      </w:pPr>
    </w:lvl>
    <w:lvl w:ilvl="4" w:tplc="87BCA50E">
      <w:start w:val="1"/>
      <w:numFmt w:val="lowerLetter"/>
      <w:lvlText w:val="%5."/>
      <w:lvlJc w:val="left"/>
      <w:pPr>
        <w:ind w:left="3600" w:hanging="360"/>
      </w:pPr>
    </w:lvl>
    <w:lvl w:ilvl="5" w:tplc="90766A02">
      <w:start w:val="1"/>
      <w:numFmt w:val="lowerRoman"/>
      <w:lvlText w:val="%6."/>
      <w:lvlJc w:val="right"/>
      <w:pPr>
        <w:ind w:left="4320" w:hanging="180"/>
      </w:pPr>
    </w:lvl>
    <w:lvl w:ilvl="6" w:tplc="43907188">
      <w:start w:val="1"/>
      <w:numFmt w:val="decimal"/>
      <w:lvlText w:val="%7."/>
      <w:lvlJc w:val="left"/>
      <w:pPr>
        <w:ind w:left="5040" w:hanging="360"/>
      </w:pPr>
    </w:lvl>
    <w:lvl w:ilvl="7" w:tplc="E344506C">
      <w:start w:val="1"/>
      <w:numFmt w:val="lowerLetter"/>
      <w:lvlText w:val="%8."/>
      <w:lvlJc w:val="left"/>
      <w:pPr>
        <w:ind w:left="5760" w:hanging="360"/>
      </w:pPr>
    </w:lvl>
    <w:lvl w:ilvl="8" w:tplc="A4700DA6">
      <w:start w:val="1"/>
      <w:numFmt w:val="lowerRoman"/>
      <w:lvlText w:val="%9."/>
      <w:lvlJc w:val="right"/>
      <w:pPr>
        <w:ind w:left="6480" w:hanging="180"/>
      </w:pPr>
    </w:lvl>
  </w:abstractNum>
  <w:abstractNum w:abstractNumId="16" w15:restartNumberingAfterBreak="0">
    <w:nsid w:val="138E3429"/>
    <w:multiLevelType w:val="hybridMultilevel"/>
    <w:tmpl w:val="A22281D0"/>
    <w:lvl w:ilvl="0" w:tplc="80AEFE7E">
      <w:start w:val="1"/>
      <w:numFmt w:val="decimal"/>
      <w:lvlText w:val="%1."/>
      <w:lvlJc w:val="left"/>
      <w:pPr>
        <w:ind w:left="720" w:hanging="360"/>
      </w:pPr>
    </w:lvl>
    <w:lvl w:ilvl="1" w:tplc="EE2CCB9C">
      <w:start w:val="1"/>
      <w:numFmt w:val="lowerLetter"/>
      <w:lvlText w:val="%2."/>
      <w:lvlJc w:val="left"/>
      <w:pPr>
        <w:ind w:left="1440" w:hanging="360"/>
      </w:pPr>
    </w:lvl>
    <w:lvl w:ilvl="2" w:tplc="B9EE8A1C">
      <w:start w:val="1"/>
      <w:numFmt w:val="lowerRoman"/>
      <w:lvlText w:val="%3."/>
      <w:lvlJc w:val="right"/>
      <w:pPr>
        <w:ind w:left="2160" w:hanging="180"/>
      </w:pPr>
    </w:lvl>
    <w:lvl w:ilvl="3" w:tplc="E8B62172">
      <w:start w:val="1"/>
      <w:numFmt w:val="decimal"/>
      <w:lvlText w:val="%4."/>
      <w:lvlJc w:val="left"/>
      <w:pPr>
        <w:ind w:left="2880" w:hanging="360"/>
      </w:pPr>
    </w:lvl>
    <w:lvl w:ilvl="4" w:tplc="9030E386">
      <w:start w:val="1"/>
      <w:numFmt w:val="lowerLetter"/>
      <w:lvlText w:val="%5."/>
      <w:lvlJc w:val="left"/>
      <w:pPr>
        <w:ind w:left="3600" w:hanging="360"/>
      </w:pPr>
    </w:lvl>
    <w:lvl w:ilvl="5" w:tplc="28C2FC20">
      <w:start w:val="1"/>
      <w:numFmt w:val="lowerRoman"/>
      <w:lvlText w:val="%6."/>
      <w:lvlJc w:val="right"/>
      <w:pPr>
        <w:ind w:left="4320" w:hanging="180"/>
      </w:pPr>
    </w:lvl>
    <w:lvl w:ilvl="6" w:tplc="DD72FDBC">
      <w:start w:val="1"/>
      <w:numFmt w:val="decimal"/>
      <w:lvlText w:val="%7."/>
      <w:lvlJc w:val="left"/>
      <w:pPr>
        <w:ind w:left="5040" w:hanging="360"/>
      </w:pPr>
    </w:lvl>
    <w:lvl w:ilvl="7" w:tplc="9D1243CC">
      <w:start w:val="1"/>
      <w:numFmt w:val="lowerLetter"/>
      <w:lvlText w:val="%8."/>
      <w:lvlJc w:val="left"/>
      <w:pPr>
        <w:ind w:left="5760" w:hanging="360"/>
      </w:pPr>
    </w:lvl>
    <w:lvl w:ilvl="8" w:tplc="55AC1C90">
      <w:start w:val="1"/>
      <w:numFmt w:val="lowerRoman"/>
      <w:lvlText w:val="%9."/>
      <w:lvlJc w:val="right"/>
      <w:pPr>
        <w:ind w:left="6480" w:hanging="180"/>
      </w:pPr>
    </w:lvl>
  </w:abstractNum>
  <w:abstractNum w:abstractNumId="17" w15:restartNumberingAfterBreak="0">
    <w:nsid w:val="163F2C97"/>
    <w:multiLevelType w:val="multilevel"/>
    <w:tmpl w:val="8DFC92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A2F55"/>
    <w:multiLevelType w:val="multilevel"/>
    <w:tmpl w:val="1EEA6B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20"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8BB4382"/>
    <w:multiLevelType w:val="multilevel"/>
    <w:tmpl w:val="1EEA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682A87"/>
    <w:multiLevelType w:val="multilevel"/>
    <w:tmpl w:val="1EEA6B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5066C7"/>
    <w:multiLevelType w:val="hybridMultilevel"/>
    <w:tmpl w:val="B866A634"/>
    <w:lvl w:ilvl="0" w:tplc="340A000F">
      <w:start w:val="6"/>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7F0B"/>
    <w:multiLevelType w:val="hybridMultilevel"/>
    <w:tmpl w:val="77AA2926"/>
    <w:lvl w:ilvl="0" w:tplc="0C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E7109C"/>
    <w:multiLevelType w:val="hybridMultilevel"/>
    <w:tmpl w:val="E3389A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1B92370"/>
    <w:multiLevelType w:val="hybridMultilevel"/>
    <w:tmpl w:val="0E901EEA"/>
    <w:lvl w:ilvl="0" w:tplc="7AA47DF6">
      <w:start w:val="1"/>
      <w:numFmt w:val="decimal"/>
      <w:lvlText w:val="%1."/>
      <w:lvlJc w:val="left"/>
      <w:pPr>
        <w:ind w:left="720" w:hanging="360"/>
      </w:pPr>
    </w:lvl>
    <w:lvl w:ilvl="1" w:tplc="D2B89B3A">
      <w:start w:val="1"/>
      <w:numFmt w:val="lowerLetter"/>
      <w:lvlText w:val="%2."/>
      <w:lvlJc w:val="left"/>
      <w:pPr>
        <w:ind w:left="1440" w:hanging="360"/>
      </w:pPr>
    </w:lvl>
    <w:lvl w:ilvl="2" w:tplc="7438FE18">
      <w:start w:val="1"/>
      <w:numFmt w:val="lowerRoman"/>
      <w:lvlText w:val="%3."/>
      <w:lvlJc w:val="right"/>
      <w:pPr>
        <w:ind w:left="2160" w:hanging="180"/>
      </w:pPr>
    </w:lvl>
    <w:lvl w:ilvl="3" w:tplc="7A8E30C4">
      <w:start w:val="1"/>
      <w:numFmt w:val="decimal"/>
      <w:lvlText w:val="%4."/>
      <w:lvlJc w:val="left"/>
      <w:pPr>
        <w:ind w:left="2880" w:hanging="360"/>
      </w:pPr>
    </w:lvl>
    <w:lvl w:ilvl="4" w:tplc="19E483E2">
      <w:start w:val="1"/>
      <w:numFmt w:val="lowerLetter"/>
      <w:lvlText w:val="%5."/>
      <w:lvlJc w:val="left"/>
      <w:pPr>
        <w:ind w:left="3600" w:hanging="360"/>
      </w:pPr>
    </w:lvl>
    <w:lvl w:ilvl="5" w:tplc="05701914">
      <w:start w:val="1"/>
      <w:numFmt w:val="lowerRoman"/>
      <w:lvlText w:val="%6."/>
      <w:lvlJc w:val="right"/>
      <w:pPr>
        <w:ind w:left="4320" w:hanging="180"/>
      </w:pPr>
    </w:lvl>
    <w:lvl w:ilvl="6" w:tplc="64B29378">
      <w:start w:val="1"/>
      <w:numFmt w:val="decimal"/>
      <w:lvlText w:val="%7."/>
      <w:lvlJc w:val="left"/>
      <w:pPr>
        <w:ind w:left="5040" w:hanging="360"/>
      </w:pPr>
    </w:lvl>
    <w:lvl w:ilvl="7" w:tplc="032E4A90">
      <w:start w:val="1"/>
      <w:numFmt w:val="lowerLetter"/>
      <w:lvlText w:val="%8."/>
      <w:lvlJc w:val="left"/>
      <w:pPr>
        <w:ind w:left="5760" w:hanging="360"/>
      </w:pPr>
    </w:lvl>
    <w:lvl w:ilvl="8" w:tplc="F38AAC78">
      <w:start w:val="1"/>
      <w:numFmt w:val="lowerRoman"/>
      <w:lvlText w:val="%9."/>
      <w:lvlJc w:val="right"/>
      <w:pPr>
        <w:ind w:left="6480" w:hanging="180"/>
      </w:p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4E53E25"/>
    <w:multiLevelType w:val="hybridMultilevel"/>
    <w:tmpl w:val="C3C85978"/>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269E1A"/>
    <w:multiLevelType w:val="hybridMultilevel"/>
    <w:tmpl w:val="63FE87AE"/>
    <w:lvl w:ilvl="0" w:tplc="80EC5A40">
      <w:start w:val="1"/>
      <w:numFmt w:val="decimal"/>
      <w:lvlText w:val="%1."/>
      <w:lvlJc w:val="left"/>
      <w:pPr>
        <w:ind w:left="720" w:hanging="360"/>
      </w:pPr>
    </w:lvl>
    <w:lvl w:ilvl="1" w:tplc="A372EE4C">
      <w:start w:val="1"/>
      <w:numFmt w:val="lowerLetter"/>
      <w:lvlText w:val="%2."/>
      <w:lvlJc w:val="left"/>
      <w:pPr>
        <w:ind w:left="1440" w:hanging="360"/>
      </w:pPr>
    </w:lvl>
    <w:lvl w:ilvl="2" w:tplc="9342F9AE">
      <w:start w:val="1"/>
      <w:numFmt w:val="lowerRoman"/>
      <w:lvlText w:val="%3."/>
      <w:lvlJc w:val="right"/>
      <w:pPr>
        <w:ind w:left="2160" w:hanging="180"/>
      </w:pPr>
    </w:lvl>
    <w:lvl w:ilvl="3" w:tplc="551C7200">
      <w:start w:val="1"/>
      <w:numFmt w:val="decimal"/>
      <w:lvlText w:val="%4."/>
      <w:lvlJc w:val="left"/>
      <w:pPr>
        <w:ind w:left="2880" w:hanging="360"/>
      </w:pPr>
    </w:lvl>
    <w:lvl w:ilvl="4" w:tplc="D2C8BAAA">
      <w:start w:val="1"/>
      <w:numFmt w:val="lowerLetter"/>
      <w:lvlText w:val="%5."/>
      <w:lvlJc w:val="left"/>
      <w:pPr>
        <w:ind w:left="3600" w:hanging="360"/>
      </w:pPr>
    </w:lvl>
    <w:lvl w:ilvl="5" w:tplc="9FBA1292">
      <w:start w:val="1"/>
      <w:numFmt w:val="lowerRoman"/>
      <w:lvlText w:val="%6."/>
      <w:lvlJc w:val="right"/>
      <w:pPr>
        <w:ind w:left="4320" w:hanging="180"/>
      </w:pPr>
    </w:lvl>
    <w:lvl w:ilvl="6" w:tplc="E278AECE">
      <w:start w:val="1"/>
      <w:numFmt w:val="decimal"/>
      <w:lvlText w:val="%7."/>
      <w:lvlJc w:val="left"/>
      <w:pPr>
        <w:ind w:left="5040" w:hanging="360"/>
      </w:pPr>
    </w:lvl>
    <w:lvl w:ilvl="7" w:tplc="835CC5E0">
      <w:start w:val="1"/>
      <w:numFmt w:val="lowerLetter"/>
      <w:lvlText w:val="%8."/>
      <w:lvlJc w:val="left"/>
      <w:pPr>
        <w:ind w:left="5760" w:hanging="360"/>
      </w:pPr>
    </w:lvl>
    <w:lvl w:ilvl="8" w:tplc="B16CEA48">
      <w:start w:val="1"/>
      <w:numFmt w:val="lowerRoman"/>
      <w:lvlText w:val="%9."/>
      <w:lvlJc w:val="right"/>
      <w:pPr>
        <w:ind w:left="6480" w:hanging="180"/>
      </w:pPr>
    </w:lvl>
  </w:abstractNum>
  <w:abstractNum w:abstractNumId="35"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6" w15:restartNumberingAfterBreak="0">
    <w:nsid w:val="4FA06D8A"/>
    <w:multiLevelType w:val="hybridMultilevel"/>
    <w:tmpl w:val="D6CAA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0E80971"/>
    <w:multiLevelType w:val="hybridMultilevel"/>
    <w:tmpl w:val="D6EA8DFE"/>
    <w:lvl w:ilvl="0" w:tplc="FFFFFFFF">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E3B3C80"/>
    <w:multiLevelType w:val="hybridMultilevel"/>
    <w:tmpl w:val="6C1E3BAE"/>
    <w:lvl w:ilvl="0" w:tplc="743ED0CC">
      <w:start w:val="1"/>
      <w:numFmt w:val="decimal"/>
      <w:lvlText w:val="%1."/>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F3533DA"/>
    <w:multiLevelType w:val="hybridMultilevel"/>
    <w:tmpl w:val="42CAB7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4B5AE21"/>
    <w:multiLevelType w:val="hybridMultilevel"/>
    <w:tmpl w:val="1BE0A398"/>
    <w:lvl w:ilvl="0" w:tplc="7F1CD6C6">
      <w:start w:val="1"/>
      <w:numFmt w:val="decimal"/>
      <w:lvlText w:val="%1."/>
      <w:lvlJc w:val="left"/>
      <w:pPr>
        <w:ind w:left="720" w:hanging="360"/>
      </w:pPr>
    </w:lvl>
    <w:lvl w:ilvl="1" w:tplc="19B80C7C">
      <w:start w:val="1"/>
      <w:numFmt w:val="lowerLetter"/>
      <w:lvlText w:val="%2."/>
      <w:lvlJc w:val="left"/>
      <w:pPr>
        <w:ind w:left="1440" w:hanging="360"/>
      </w:pPr>
    </w:lvl>
    <w:lvl w:ilvl="2" w:tplc="676C165E">
      <w:start w:val="1"/>
      <w:numFmt w:val="lowerRoman"/>
      <w:lvlText w:val="%3."/>
      <w:lvlJc w:val="right"/>
      <w:pPr>
        <w:ind w:left="2160" w:hanging="180"/>
      </w:pPr>
    </w:lvl>
    <w:lvl w:ilvl="3" w:tplc="68DA110C">
      <w:start w:val="1"/>
      <w:numFmt w:val="decimal"/>
      <w:lvlText w:val="%4."/>
      <w:lvlJc w:val="left"/>
      <w:pPr>
        <w:ind w:left="2880" w:hanging="360"/>
      </w:pPr>
    </w:lvl>
    <w:lvl w:ilvl="4" w:tplc="507873C0">
      <w:start w:val="1"/>
      <w:numFmt w:val="lowerLetter"/>
      <w:lvlText w:val="%5."/>
      <w:lvlJc w:val="left"/>
      <w:pPr>
        <w:ind w:left="3600" w:hanging="360"/>
      </w:pPr>
    </w:lvl>
    <w:lvl w:ilvl="5" w:tplc="FECED2C6">
      <w:start w:val="1"/>
      <w:numFmt w:val="lowerRoman"/>
      <w:lvlText w:val="%6."/>
      <w:lvlJc w:val="right"/>
      <w:pPr>
        <w:ind w:left="4320" w:hanging="180"/>
      </w:pPr>
    </w:lvl>
    <w:lvl w:ilvl="6" w:tplc="790C5E24">
      <w:start w:val="1"/>
      <w:numFmt w:val="decimal"/>
      <w:lvlText w:val="%7."/>
      <w:lvlJc w:val="left"/>
      <w:pPr>
        <w:ind w:left="5040" w:hanging="360"/>
      </w:pPr>
    </w:lvl>
    <w:lvl w:ilvl="7" w:tplc="E304CA84">
      <w:start w:val="1"/>
      <w:numFmt w:val="lowerLetter"/>
      <w:lvlText w:val="%8."/>
      <w:lvlJc w:val="left"/>
      <w:pPr>
        <w:ind w:left="5760" w:hanging="360"/>
      </w:pPr>
    </w:lvl>
    <w:lvl w:ilvl="8" w:tplc="B518F29E">
      <w:start w:val="1"/>
      <w:numFmt w:val="lowerRoman"/>
      <w:lvlText w:val="%9."/>
      <w:lvlJc w:val="right"/>
      <w:pPr>
        <w:ind w:left="6480" w:hanging="180"/>
      </w:pPr>
    </w:lvl>
  </w:abstractNum>
  <w:abstractNum w:abstractNumId="43" w15:restartNumberingAfterBreak="0">
    <w:nsid w:val="71BE4D88"/>
    <w:multiLevelType w:val="hybridMultilevel"/>
    <w:tmpl w:val="5CF0C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9B6128"/>
    <w:multiLevelType w:val="hybridMultilevel"/>
    <w:tmpl w:val="D3DC17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0E5233"/>
    <w:multiLevelType w:val="hybridMultilevel"/>
    <w:tmpl w:val="B0E838BE"/>
    <w:lvl w:ilvl="0" w:tplc="3CBA288E">
      <w:start w:val="1"/>
      <w:numFmt w:val="decimal"/>
      <w:lvlText w:val="%1."/>
      <w:lvlJc w:val="left"/>
      <w:pPr>
        <w:ind w:left="720" w:hanging="360"/>
      </w:pPr>
    </w:lvl>
    <w:lvl w:ilvl="1" w:tplc="4614001A">
      <w:start w:val="2"/>
      <w:numFmt w:val="lowerLetter"/>
      <w:lvlText w:val="%2."/>
      <w:lvlJc w:val="left"/>
      <w:pPr>
        <w:ind w:left="1440" w:hanging="360"/>
      </w:pPr>
    </w:lvl>
    <w:lvl w:ilvl="2" w:tplc="41C6C706">
      <w:start w:val="1"/>
      <w:numFmt w:val="lowerRoman"/>
      <w:lvlText w:val="%3."/>
      <w:lvlJc w:val="right"/>
      <w:pPr>
        <w:ind w:left="2160" w:hanging="180"/>
      </w:pPr>
    </w:lvl>
    <w:lvl w:ilvl="3" w:tplc="B99C2CFE">
      <w:start w:val="1"/>
      <w:numFmt w:val="decimal"/>
      <w:lvlText w:val="%4."/>
      <w:lvlJc w:val="left"/>
      <w:pPr>
        <w:ind w:left="2880" w:hanging="360"/>
      </w:pPr>
    </w:lvl>
    <w:lvl w:ilvl="4" w:tplc="567E729C">
      <w:start w:val="1"/>
      <w:numFmt w:val="lowerLetter"/>
      <w:lvlText w:val="%5."/>
      <w:lvlJc w:val="left"/>
      <w:pPr>
        <w:ind w:left="3600" w:hanging="360"/>
      </w:pPr>
    </w:lvl>
    <w:lvl w:ilvl="5" w:tplc="32E84C9A">
      <w:start w:val="1"/>
      <w:numFmt w:val="lowerRoman"/>
      <w:lvlText w:val="%6."/>
      <w:lvlJc w:val="right"/>
      <w:pPr>
        <w:ind w:left="4320" w:hanging="180"/>
      </w:pPr>
    </w:lvl>
    <w:lvl w:ilvl="6" w:tplc="28E08412">
      <w:start w:val="1"/>
      <w:numFmt w:val="decimal"/>
      <w:lvlText w:val="%7."/>
      <w:lvlJc w:val="left"/>
      <w:pPr>
        <w:ind w:left="5040" w:hanging="360"/>
      </w:pPr>
    </w:lvl>
    <w:lvl w:ilvl="7" w:tplc="20FA6D88">
      <w:start w:val="1"/>
      <w:numFmt w:val="lowerLetter"/>
      <w:lvlText w:val="%8."/>
      <w:lvlJc w:val="left"/>
      <w:pPr>
        <w:ind w:left="5760" w:hanging="360"/>
      </w:pPr>
    </w:lvl>
    <w:lvl w:ilvl="8" w:tplc="7B2A86F6">
      <w:start w:val="1"/>
      <w:numFmt w:val="lowerRoman"/>
      <w:lvlText w:val="%9."/>
      <w:lvlJc w:val="right"/>
      <w:pPr>
        <w:ind w:left="6480" w:hanging="180"/>
      </w:pPr>
    </w:lvl>
  </w:abstractNum>
  <w:abstractNum w:abstractNumId="46" w15:restartNumberingAfterBreak="0">
    <w:nsid w:val="7D4B71A4"/>
    <w:multiLevelType w:val="hybridMultilevel"/>
    <w:tmpl w:val="E5EE9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F3B460C"/>
    <w:multiLevelType w:val="hybridMultilevel"/>
    <w:tmpl w:val="4C42F6DE"/>
    <w:lvl w:ilvl="0" w:tplc="29EEDAD8">
      <w:start w:val="1"/>
      <w:numFmt w:val="decimal"/>
      <w:lvlText w:val="%1."/>
      <w:lvlJc w:val="left"/>
      <w:pPr>
        <w:ind w:left="720" w:hanging="360"/>
      </w:pPr>
    </w:lvl>
    <w:lvl w:ilvl="1" w:tplc="0A0E2974">
      <w:start w:val="3"/>
      <w:numFmt w:val="lowerLetter"/>
      <w:lvlText w:val="%2."/>
      <w:lvlJc w:val="left"/>
      <w:pPr>
        <w:ind w:left="1440" w:hanging="360"/>
      </w:pPr>
    </w:lvl>
    <w:lvl w:ilvl="2" w:tplc="CFAC870E">
      <w:start w:val="1"/>
      <w:numFmt w:val="lowerRoman"/>
      <w:lvlText w:val="%3."/>
      <w:lvlJc w:val="right"/>
      <w:pPr>
        <w:ind w:left="2160" w:hanging="180"/>
      </w:pPr>
    </w:lvl>
    <w:lvl w:ilvl="3" w:tplc="BD6C5260">
      <w:start w:val="1"/>
      <w:numFmt w:val="decimal"/>
      <w:lvlText w:val="%4."/>
      <w:lvlJc w:val="left"/>
      <w:pPr>
        <w:ind w:left="2880" w:hanging="360"/>
      </w:pPr>
    </w:lvl>
    <w:lvl w:ilvl="4" w:tplc="A5506B4E">
      <w:start w:val="1"/>
      <w:numFmt w:val="lowerLetter"/>
      <w:lvlText w:val="%5."/>
      <w:lvlJc w:val="left"/>
      <w:pPr>
        <w:ind w:left="3600" w:hanging="360"/>
      </w:pPr>
    </w:lvl>
    <w:lvl w:ilvl="5" w:tplc="FBFEF97C">
      <w:start w:val="1"/>
      <w:numFmt w:val="lowerRoman"/>
      <w:lvlText w:val="%6."/>
      <w:lvlJc w:val="right"/>
      <w:pPr>
        <w:ind w:left="4320" w:hanging="180"/>
      </w:pPr>
    </w:lvl>
    <w:lvl w:ilvl="6" w:tplc="D12E8F94">
      <w:start w:val="1"/>
      <w:numFmt w:val="decimal"/>
      <w:lvlText w:val="%7."/>
      <w:lvlJc w:val="left"/>
      <w:pPr>
        <w:ind w:left="5040" w:hanging="360"/>
      </w:pPr>
    </w:lvl>
    <w:lvl w:ilvl="7" w:tplc="8B2EED62">
      <w:start w:val="1"/>
      <w:numFmt w:val="lowerLetter"/>
      <w:lvlText w:val="%8."/>
      <w:lvlJc w:val="left"/>
      <w:pPr>
        <w:ind w:left="5760" w:hanging="360"/>
      </w:pPr>
    </w:lvl>
    <w:lvl w:ilvl="8" w:tplc="529207D4">
      <w:start w:val="1"/>
      <w:numFmt w:val="lowerRoman"/>
      <w:lvlText w:val="%9."/>
      <w:lvlJc w:val="right"/>
      <w:pPr>
        <w:ind w:left="6480" w:hanging="180"/>
      </w:pPr>
    </w:lvl>
  </w:abstractNum>
  <w:num w:numId="1">
    <w:abstractNumId w:val="2"/>
  </w:num>
  <w:num w:numId="2">
    <w:abstractNumId w:val="34"/>
  </w:num>
  <w:num w:numId="3">
    <w:abstractNumId w:val="8"/>
  </w:num>
  <w:num w:numId="4">
    <w:abstractNumId w:val="15"/>
  </w:num>
  <w:num w:numId="5">
    <w:abstractNumId w:val="30"/>
  </w:num>
  <w:num w:numId="6">
    <w:abstractNumId w:val="13"/>
  </w:num>
  <w:num w:numId="7">
    <w:abstractNumId w:val="16"/>
  </w:num>
  <w:num w:numId="8">
    <w:abstractNumId w:val="1"/>
  </w:num>
  <w:num w:numId="9">
    <w:abstractNumId w:val="47"/>
  </w:num>
  <w:num w:numId="10">
    <w:abstractNumId w:val="45"/>
  </w:num>
  <w:num w:numId="11">
    <w:abstractNumId w:val="42"/>
  </w:num>
  <w:num w:numId="12">
    <w:abstractNumId w:val="20"/>
  </w:num>
  <w:num w:numId="13">
    <w:abstractNumId w:val="41"/>
  </w:num>
  <w:num w:numId="14">
    <w:abstractNumId w:val="6"/>
  </w:num>
  <w:num w:numId="15">
    <w:abstractNumId w:val="21"/>
  </w:num>
  <w:num w:numId="16">
    <w:abstractNumId w:val="27"/>
  </w:num>
  <w:num w:numId="17">
    <w:abstractNumId w:val="25"/>
  </w:num>
  <w:num w:numId="18">
    <w:abstractNumId w:val="4"/>
  </w:num>
  <w:num w:numId="19">
    <w:abstractNumId w:val="14"/>
  </w:num>
  <w:num w:numId="20">
    <w:abstractNumId w:val="7"/>
  </w:num>
  <w:num w:numId="21">
    <w:abstractNumId w:val="26"/>
  </w:num>
  <w:num w:numId="22">
    <w:abstractNumId w:val="3"/>
  </w:num>
  <w:num w:numId="23">
    <w:abstractNumId w:val="38"/>
  </w:num>
  <w:num w:numId="24">
    <w:abstractNumId w:val="5"/>
  </w:num>
  <w:num w:numId="25">
    <w:abstractNumId w:val="31"/>
  </w:num>
  <w:num w:numId="26">
    <w:abstractNumId w:val="0"/>
  </w:num>
  <w:num w:numId="27">
    <w:abstractNumId w:val="28"/>
  </w:num>
  <w:num w:numId="28">
    <w:abstractNumId w:val="10"/>
  </w:num>
  <w:num w:numId="29">
    <w:abstractNumId w:val="33"/>
  </w:num>
  <w:num w:numId="30">
    <w:abstractNumId w:val="35"/>
  </w:num>
  <w:num w:numId="31">
    <w:abstractNumId w:val="11"/>
  </w:num>
  <w:num w:numId="32">
    <w:abstractNumId w:val="19"/>
  </w:num>
  <w:num w:numId="33">
    <w:abstractNumId w:val="36"/>
  </w:num>
  <w:num w:numId="34">
    <w:abstractNumId w:val="22"/>
  </w:num>
  <w:num w:numId="35">
    <w:abstractNumId w:val="18"/>
  </w:num>
  <w:num w:numId="36">
    <w:abstractNumId w:val="24"/>
  </w:num>
  <w:num w:numId="37">
    <w:abstractNumId w:val="23"/>
  </w:num>
  <w:num w:numId="38">
    <w:abstractNumId w:val="17"/>
  </w:num>
  <w:num w:numId="39">
    <w:abstractNumId w:val="40"/>
  </w:num>
  <w:num w:numId="40">
    <w:abstractNumId w:val="12"/>
  </w:num>
  <w:num w:numId="41">
    <w:abstractNumId w:val="37"/>
  </w:num>
  <w:num w:numId="42">
    <w:abstractNumId w:val="29"/>
  </w:num>
  <w:num w:numId="43">
    <w:abstractNumId w:val="46"/>
  </w:num>
  <w:num w:numId="44">
    <w:abstractNumId w:val="43"/>
  </w:num>
  <w:num w:numId="45">
    <w:abstractNumId w:val="44"/>
  </w:num>
  <w:num w:numId="46">
    <w:abstractNumId w:val="39"/>
  </w:num>
  <w:num w:numId="47">
    <w:abstractNumId w:val="32"/>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06EEE"/>
    <w:rsid w:val="000077B2"/>
    <w:rsid w:val="0001657E"/>
    <w:rsid w:val="00017522"/>
    <w:rsid w:val="0002564A"/>
    <w:rsid w:val="000262E9"/>
    <w:rsid w:val="000264D4"/>
    <w:rsid w:val="000275D6"/>
    <w:rsid w:val="00030F6E"/>
    <w:rsid w:val="000411E8"/>
    <w:rsid w:val="00041778"/>
    <w:rsid w:val="00042AC3"/>
    <w:rsid w:val="00043F5E"/>
    <w:rsid w:val="0004551A"/>
    <w:rsid w:val="00045BE1"/>
    <w:rsid w:val="00051A43"/>
    <w:rsid w:val="00056000"/>
    <w:rsid w:val="00061240"/>
    <w:rsid w:val="00074974"/>
    <w:rsid w:val="00080F6C"/>
    <w:rsid w:val="000836AB"/>
    <w:rsid w:val="000839ED"/>
    <w:rsid w:val="0008502A"/>
    <w:rsid w:val="00090863"/>
    <w:rsid w:val="00093805"/>
    <w:rsid w:val="000975E0"/>
    <w:rsid w:val="000A0B6A"/>
    <w:rsid w:val="000A14DF"/>
    <w:rsid w:val="000A3D8C"/>
    <w:rsid w:val="000B2672"/>
    <w:rsid w:val="000B5A71"/>
    <w:rsid w:val="000C0302"/>
    <w:rsid w:val="000C78C2"/>
    <w:rsid w:val="000D037F"/>
    <w:rsid w:val="000D03F7"/>
    <w:rsid w:val="000D32DE"/>
    <w:rsid w:val="000D5DED"/>
    <w:rsid w:val="000D7587"/>
    <w:rsid w:val="000D7B8A"/>
    <w:rsid w:val="000E060A"/>
    <w:rsid w:val="000E2E47"/>
    <w:rsid w:val="000E3630"/>
    <w:rsid w:val="000E4270"/>
    <w:rsid w:val="000E4B65"/>
    <w:rsid w:val="000E7106"/>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6F2E"/>
    <w:rsid w:val="00137517"/>
    <w:rsid w:val="00141063"/>
    <w:rsid w:val="00144705"/>
    <w:rsid w:val="001454CE"/>
    <w:rsid w:val="001469A1"/>
    <w:rsid w:val="001474EF"/>
    <w:rsid w:val="001533AE"/>
    <w:rsid w:val="001535C9"/>
    <w:rsid w:val="0015375E"/>
    <w:rsid w:val="00154DDF"/>
    <w:rsid w:val="00155026"/>
    <w:rsid w:val="001662F4"/>
    <w:rsid w:val="00166C80"/>
    <w:rsid w:val="00172771"/>
    <w:rsid w:val="001751A6"/>
    <w:rsid w:val="00185864"/>
    <w:rsid w:val="00187110"/>
    <w:rsid w:val="00187D63"/>
    <w:rsid w:val="001917A9"/>
    <w:rsid w:val="0019204B"/>
    <w:rsid w:val="00196714"/>
    <w:rsid w:val="00196B9F"/>
    <w:rsid w:val="00197557"/>
    <w:rsid w:val="001A1597"/>
    <w:rsid w:val="001A1DC9"/>
    <w:rsid w:val="001A1F9D"/>
    <w:rsid w:val="001A4E4B"/>
    <w:rsid w:val="001A5665"/>
    <w:rsid w:val="001A6AF9"/>
    <w:rsid w:val="001A6B03"/>
    <w:rsid w:val="001A6DEA"/>
    <w:rsid w:val="001A7578"/>
    <w:rsid w:val="001B0439"/>
    <w:rsid w:val="001B7F55"/>
    <w:rsid w:val="001C07CA"/>
    <w:rsid w:val="001C2A47"/>
    <w:rsid w:val="001C3319"/>
    <w:rsid w:val="001C449B"/>
    <w:rsid w:val="001C4A08"/>
    <w:rsid w:val="001C6824"/>
    <w:rsid w:val="001D55A3"/>
    <w:rsid w:val="001E0584"/>
    <w:rsid w:val="001E6378"/>
    <w:rsid w:val="001F2BDD"/>
    <w:rsid w:val="001F41B0"/>
    <w:rsid w:val="001F6286"/>
    <w:rsid w:val="00200BBF"/>
    <w:rsid w:val="00207A73"/>
    <w:rsid w:val="002102F2"/>
    <w:rsid w:val="002106D4"/>
    <w:rsid w:val="00216857"/>
    <w:rsid w:val="002178CD"/>
    <w:rsid w:val="0022001D"/>
    <w:rsid w:val="0022218A"/>
    <w:rsid w:val="0022285D"/>
    <w:rsid w:val="0022420F"/>
    <w:rsid w:val="00225EC8"/>
    <w:rsid w:val="00225EDB"/>
    <w:rsid w:val="00225FA6"/>
    <w:rsid w:val="002260C2"/>
    <w:rsid w:val="00231589"/>
    <w:rsid w:val="0024736F"/>
    <w:rsid w:val="0025102A"/>
    <w:rsid w:val="002518BD"/>
    <w:rsid w:val="00253BA2"/>
    <w:rsid w:val="00255703"/>
    <w:rsid w:val="002567CE"/>
    <w:rsid w:val="00262B08"/>
    <w:rsid w:val="00265188"/>
    <w:rsid w:val="00266C10"/>
    <w:rsid w:val="002710FE"/>
    <w:rsid w:val="0027495F"/>
    <w:rsid w:val="00276ED3"/>
    <w:rsid w:val="00277908"/>
    <w:rsid w:val="00282E75"/>
    <w:rsid w:val="002878F7"/>
    <w:rsid w:val="00290B84"/>
    <w:rsid w:val="00294FAA"/>
    <w:rsid w:val="00297667"/>
    <w:rsid w:val="002976DB"/>
    <w:rsid w:val="002A06FF"/>
    <w:rsid w:val="002A17EF"/>
    <w:rsid w:val="002A1E55"/>
    <w:rsid w:val="002A305F"/>
    <w:rsid w:val="002A61FE"/>
    <w:rsid w:val="002B1A11"/>
    <w:rsid w:val="002B2672"/>
    <w:rsid w:val="002B30DD"/>
    <w:rsid w:val="002B4877"/>
    <w:rsid w:val="002B4D19"/>
    <w:rsid w:val="002C026B"/>
    <w:rsid w:val="002C4804"/>
    <w:rsid w:val="002C4B78"/>
    <w:rsid w:val="002C7F9E"/>
    <w:rsid w:val="002D5D79"/>
    <w:rsid w:val="002D7719"/>
    <w:rsid w:val="002D7A89"/>
    <w:rsid w:val="002E2430"/>
    <w:rsid w:val="002E3C18"/>
    <w:rsid w:val="002E5C01"/>
    <w:rsid w:val="002F089D"/>
    <w:rsid w:val="002F3427"/>
    <w:rsid w:val="002F70D6"/>
    <w:rsid w:val="00311ED3"/>
    <w:rsid w:val="00313114"/>
    <w:rsid w:val="00314106"/>
    <w:rsid w:val="00316158"/>
    <w:rsid w:val="00317AA4"/>
    <w:rsid w:val="00317FE8"/>
    <w:rsid w:val="00320C26"/>
    <w:rsid w:val="0032384D"/>
    <w:rsid w:val="00324F3F"/>
    <w:rsid w:val="00326DAB"/>
    <w:rsid w:val="00330BFC"/>
    <w:rsid w:val="00331811"/>
    <w:rsid w:val="00331F4D"/>
    <w:rsid w:val="00333024"/>
    <w:rsid w:val="00333DE0"/>
    <w:rsid w:val="003343DA"/>
    <w:rsid w:val="00335A27"/>
    <w:rsid w:val="0033732C"/>
    <w:rsid w:val="003461E0"/>
    <w:rsid w:val="003528A6"/>
    <w:rsid w:val="003532C6"/>
    <w:rsid w:val="003549E5"/>
    <w:rsid w:val="00355D56"/>
    <w:rsid w:val="0036144F"/>
    <w:rsid w:val="00365E8C"/>
    <w:rsid w:val="00376F67"/>
    <w:rsid w:val="00380C94"/>
    <w:rsid w:val="0038563D"/>
    <w:rsid w:val="00386FE7"/>
    <w:rsid w:val="003872EA"/>
    <w:rsid w:val="0039071D"/>
    <w:rsid w:val="00391097"/>
    <w:rsid w:val="00391462"/>
    <w:rsid w:val="003962D5"/>
    <w:rsid w:val="00396D76"/>
    <w:rsid w:val="0039751E"/>
    <w:rsid w:val="003A1DB1"/>
    <w:rsid w:val="003A2B42"/>
    <w:rsid w:val="003A4D46"/>
    <w:rsid w:val="003B476D"/>
    <w:rsid w:val="003C000F"/>
    <w:rsid w:val="003C07AF"/>
    <w:rsid w:val="003C108A"/>
    <w:rsid w:val="003C6E78"/>
    <w:rsid w:val="003D1BF1"/>
    <w:rsid w:val="003D3A92"/>
    <w:rsid w:val="003D4548"/>
    <w:rsid w:val="003E323B"/>
    <w:rsid w:val="003E7314"/>
    <w:rsid w:val="003F157B"/>
    <w:rsid w:val="003F1D3C"/>
    <w:rsid w:val="003F2C96"/>
    <w:rsid w:val="003F648F"/>
    <w:rsid w:val="00400574"/>
    <w:rsid w:val="00400EFF"/>
    <w:rsid w:val="004101A7"/>
    <w:rsid w:val="00410917"/>
    <w:rsid w:val="00411095"/>
    <w:rsid w:val="004149C8"/>
    <w:rsid w:val="00415271"/>
    <w:rsid w:val="004155DB"/>
    <w:rsid w:val="00420D3D"/>
    <w:rsid w:val="0042404C"/>
    <w:rsid w:val="00430E95"/>
    <w:rsid w:val="00433565"/>
    <w:rsid w:val="00434952"/>
    <w:rsid w:val="0043560B"/>
    <w:rsid w:val="00436BA0"/>
    <w:rsid w:val="0044731B"/>
    <w:rsid w:val="00457AF4"/>
    <w:rsid w:val="00460AB4"/>
    <w:rsid w:val="004632BE"/>
    <w:rsid w:val="00466DDC"/>
    <w:rsid w:val="00475D16"/>
    <w:rsid w:val="00475E05"/>
    <w:rsid w:val="00485C98"/>
    <w:rsid w:val="00486F5E"/>
    <w:rsid w:val="0048772D"/>
    <w:rsid w:val="00492055"/>
    <w:rsid w:val="004969A0"/>
    <w:rsid w:val="00497B54"/>
    <w:rsid w:val="004A0C67"/>
    <w:rsid w:val="004B12F4"/>
    <w:rsid w:val="004B6349"/>
    <w:rsid w:val="004C5053"/>
    <w:rsid w:val="004C755C"/>
    <w:rsid w:val="004D1E72"/>
    <w:rsid w:val="004D628F"/>
    <w:rsid w:val="004E2EB9"/>
    <w:rsid w:val="004E35CE"/>
    <w:rsid w:val="004E502B"/>
    <w:rsid w:val="004E7D3F"/>
    <w:rsid w:val="004F343A"/>
    <w:rsid w:val="004F37B2"/>
    <w:rsid w:val="004F437A"/>
    <w:rsid w:val="004F726D"/>
    <w:rsid w:val="005003E9"/>
    <w:rsid w:val="005053B8"/>
    <w:rsid w:val="00510858"/>
    <w:rsid w:val="00512FD3"/>
    <w:rsid w:val="005167F7"/>
    <w:rsid w:val="00516C1F"/>
    <w:rsid w:val="00517085"/>
    <w:rsid w:val="005204A7"/>
    <w:rsid w:val="005237E1"/>
    <w:rsid w:val="005267E3"/>
    <w:rsid w:val="00526A76"/>
    <w:rsid w:val="00527E41"/>
    <w:rsid w:val="00527F54"/>
    <w:rsid w:val="00533A48"/>
    <w:rsid w:val="00533B64"/>
    <w:rsid w:val="00537B52"/>
    <w:rsid w:val="00537DFE"/>
    <w:rsid w:val="00544AD4"/>
    <w:rsid w:val="005471FC"/>
    <w:rsid w:val="00551D9B"/>
    <w:rsid w:val="00552B51"/>
    <w:rsid w:val="00553EE0"/>
    <w:rsid w:val="00555862"/>
    <w:rsid w:val="005569F6"/>
    <w:rsid w:val="0056659F"/>
    <w:rsid w:val="00572D22"/>
    <w:rsid w:val="005737F7"/>
    <w:rsid w:val="00573939"/>
    <w:rsid w:val="00580E8A"/>
    <w:rsid w:val="00592914"/>
    <w:rsid w:val="00592FCA"/>
    <w:rsid w:val="00595A02"/>
    <w:rsid w:val="00597C23"/>
    <w:rsid w:val="005A091B"/>
    <w:rsid w:val="005A0E22"/>
    <w:rsid w:val="005B0B27"/>
    <w:rsid w:val="005B2AF4"/>
    <w:rsid w:val="005C13B9"/>
    <w:rsid w:val="005C3AB0"/>
    <w:rsid w:val="005C3AEB"/>
    <w:rsid w:val="005C4012"/>
    <w:rsid w:val="005D0D69"/>
    <w:rsid w:val="005D5381"/>
    <w:rsid w:val="005D7BE4"/>
    <w:rsid w:val="005E048D"/>
    <w:rsid w:val="005E5F3E"/>
    <w:rsid w:val="005F6CAD"/>
    <w:rsid w:val="00607541"/>
    <w:rsid w:val="0061526B"/>
    <w:rsid w:val="006208C3"/>
    <w:rsid w:val="00620D12"/>
    <w:rsid w:val="00620EDA"/>
    <w:rsid w:val="00622749"/>
    <w:rsid w:val="00625B67"/>
    <w:rsid w:val="00631494"/>
    <w:rsid w:val="00632FFE"/>
    <w:rsid w:val="00633E63"/>
    <w:rsid w:val="0065058B"/>
    <w:rsid w:val="00652BC1"/>
    <w:rsid w:val="006531B5"/>
    <w:rsid w:val="00666DCB"/>
    <w:rsid w:val="0067038D"/>
    <w:rsid w:val="006774D0"/>
    <w:rsid w:val="006833E7"/>
    <w:rsid w:val="00683826"/>
    <w:rsid w:val="00683CB5"/>
    <w:rsid w:val="00683CF9"/>
    <w:rsid w:val="00685D40"/>
    <w:rsid w:val="00686E42"/>
    <w:rsid w:val="00687061"/>
    <w:rsid w:val="0069155B"/>
    <w:rsid w:val="006926DA"/>
    <w:rsid w:val="006928DE"/>
    <w:rsid w:val="00692E56"/>
    <w:rsid w:val="0069436B"/>
    <w:rsid w:val="006A1D25"/>
    <w:rsid w:val="006A3606"/>
    <w:rsid w:val="006A3F4A"/>
    <w:rsid w:val="006A43AD"/>
    <w:rsid w:val="006B0E2D"/>
    <w:rsid w:val="006B36F5"/>
    <w:rsid w:val="006B51C5"/>
    <w:rsid w:val="006B5976"/>
    <w:rsid w:val="006D04B1"/>
    <w:rsid w:val="006D56AB"/>
    <w:rsid w:val="006D6B4B"/>
    <w:rsid w:val="006E00FB"/>
    <w:rsid w:val="006E0D6F"/>
    <w:rsid w:val="006E5062"/>
    <w:rsid w:val="006E642F"/>
    <w:rsid w:val="006E6D6D"/>
    <w:rsid w:val="006E734E"/>
    <w:rsid w:val="006F291E"/>
    <w:rsid w:val="006F387E"/>
    <w:rsid w:val="006F6854"/>
    <w:rsid w:val="006F6ED0"/>
    <w:rsid w:val="0070034C"/>
    <w:rsid w:val="00703680"/>
    <w:rsid w:val="00703771"/>
    <w:rsid w:val="00705F4D"/>
    <w:rsid w:val="00707683"/>
    <w:rsid w:val="0071095E"/>
    <w:rsid w:val="0072322C"/>
    <w:rsid w:val="00723D82"/>
    <w:rsid w:val="00724711"/>
    <w:rsid w:val="007250B6"/>
    <w:rsid w:val="00725DA0"/>
    <w:rsid w:val="00727CBD"/>
    <w:rsid w:val="007359E5"/>
    <w:rsid w:val="00736A56"/>
    <w:rsid w:val="00740846"/>
    <w:rsid w:val="007451A8"/>
    <w:rsid w:val="0074666C"/>
    <w:rsid w:val="00747A29"/>
    <w:rsid w:val="0075320A"/>
    <w:rsid w:val="00760850"/>
    <w:rsid w:val="00765C58"/>
    <w:rsid w:val="007665D9"/>
    <w:rsid w:val="00771157"/>
    <w:rsid w:val="00771EF9"/>
    <w:rsid w:val="00772662"/>
    <w:rsid w:val="007727AE"/>
    <w:rsid w:val="00772AC6"/>
    <w:rsid w:val="00773658"/>
    <w:rsid w:val="007765C8"/>
    <w:rsid w:val="00776707"/>
    <w:rsid w:val="00777397"/>
    <w:rsid w:val="007803DE"/>
    <w:rsid w:val="0078056E"/>
    <w:rsid w:val="0078574B"/>
    <w:rsid w:val="007869AB"/>
    <w:rsid w:val="00787463"/>
    <w:rsid w:val="00787C31"/>
    <w:rsid w:val="007A26AE"/>
    <w:rsid w:val="007A5410"/>
    <w:rsid w:val="007A5E8A"/>
    <w:rsid w:val="007B0F7B"/>
    <w:rsid w:val="007B2511"/>
    <w:rsid w:val="007B63C3"/>
    <w:rsid w:val="007B76BA"/>
    <w:rsid w:val="007C0F9F"/>
    <w:rsid w:val="007C4C3C"/>
    <w:rsid w:val="007C5BE5"/>
    <w:rsid w:val="007C715E"/>
    <w:rsid w:val="007D6679"/>
    <w:rsid w:val="007E0B06"/>
    <w:rsid w:val="007E57F8"/>
    <w:rsid w:val="007E6016"/>
    <w:rsid w:val="007E6EBF"/>
    <w:rsid w:val="007F4E2B"/>
    <w:rsid w:val="007F51C5"/>
    <w:rsid w:val="00800430"/>
    <w:rsid w:val="00800C13"/>
    <w:rsid w:val="008013AA"/>
    <w:rsid w:val="008033C4"/>
    <w:rsid w:val="0080344C"/>
    <w:rsid w:val="00803705"/>
    <w:rsid w:val="00810522"/>
    <w:rsid w:val="00810F4A"/>
    <w:rsid w:val="008113D6"/>
    <w:rsid w:val="00814741"/>
    <w:rsid w:val="00817FE7"/>
    <w:rsid w:val="00826099"/>
    <w:rsid w:val="008261C8"/>
    <w:rsid w:val="00834A17"/>
    <w:rsid w:val="00835F32"/>
    <w:rsid w:val="00835FBD"/>
    <w:rsid w:val="008373C2"/>
    <w:rsid w:val="008405F6"/>
    <w:rsid w:val="0084262A"/>
    <w:rsid w:val="00844D8D"/>
    <w:rsid w:val="00845636"/>
    <w:rsid w:val="00853709"/>
    <w:rsid w:val="00860519"/>
    <w:rsid w:val="0086339F"/>
    <w:rsid w:val="008651D1"/>
    <w:rsid w:val="00870B48"/>
    <w:rsid w:val="008722E1"/>
    <w:rsid w:val="00874A84"/>
    <w:rsid w:val="00875F3C"/>
    <w:rsid w:val="00881A56"/>
    <w:rsid w:val="008829F1"/>
    <w:rsid w:val="0089176F"/>
    <w:rsid w:val="0089222A"/>
    <w:rsid w:val="00892274"/>
    <w:rsid w:val="008927ED"/>
    <w:rsid w:val="008945C0"/>
    <w:rsid w:val="00894902"/>
    <w:rsid w:val="008959BB"/>
    <w:rsid w:val="008A2F6F"/>
    <w:rsid w:val="008A48E2"/>
    <w:rsid w:val="008A5E97"/>
    <w:rsid w:val="008B2355"/>
    <w:rsid w:val="008B7C07"/>
    <w:rsid w:val="008C2391"/>
    <w:rsid w:val="008C30C7"/>
    <w:rsid w:val="008C3442"/>
    <w:rsid w:val="008C57FF"/>
    <w:rsid w:val="008C58F2"/>
    <w:rsid w:val="008C6BCD"/>
    <w:rsid w:val="008D03BE"/>
    <w:rsid w:val="008D079C"/>
    <w:rsid w:val="008D1404"/>
    <w:rsid w:val="008D190F"/>
    <w:rsid w:val="008D2818"/>
    <w:rsid w:val="008D2C69"/>
    <w:rsid w:val="008D38C8"/>
    <w:rsid w:val="008D7B74"/>
    <w:rsid w:val="008E16F8"/>
    <w:rsid w:val="008E17DD"/>
    <w:rsid w:val="008E43EF"/>
    <w:rsid w:val="008E4734"/>
    <w:rsid w:val="008E6567"/>
    <w:rsid w:val="008F07B3"/>
    <w:rsid w:val="008F7D0D"/>
    <w:rsid w:val="00901E2B"/>
    <w:rsid w:val="00902CA6"/>
    <w:rsid w:val="00914E54"/>
    <w:rsid w:val="00915492"/>
    <w:rsid w:val="00920ABC"/>
    <w:rsid w:val="0092107F"/>
    <w:rsid w:val="00921122"/>
    <w:rsid w:val="009263B4"/>
    <w:rsid w:val="0093773E"/>
    <w:rsid w:val="00937A20"/>
    <w:rsid w:val="009439CC"/>
    <w:rsid w:val="009501BE"/>
    <w:rsid w:val="009502FC"/>
    <w:rsid w:val="00950FE8"/>
    <w:rsid w:val="009519A7"/>
    <w:rsid w:val="00952CAA"/>
    <w:rsid w:val="00953CF4"/>
    <w:rsid w:val="00953D73"/>
    <w:rsid w:val="00954FF8"/>
    <w:rsid w:val="00961537"/>
    <w:rsid w:val="00961790"/>
    <w:rsid w:val="009633A6"/>
    <w:rsid w:val="009649CE"/>
    <w:rsid w:val="00966B74"/>
    <w:rsid w:val="00966D15"/>
    <w:rsid w:val="009722C7"/>
    <w:rsid w:val="00976252"/>
    <w:rsid w:val="009812CC"/>
    <w:rsid w:val="00983196"/>
    <w:rsid w:val="0098721A"/>
    <w:rsid w:val="00990644"/>
    <w:rsid w:val="0099066C"/>
    <w:rsid w:val="009A1686"/>
    <w:rsid w:val="009A1DDE"/>
    <w:rsid w:val="009A3AE6"/>
    <w:rsid w:val="009A58C4"/>
    <w:rsid w:val="009A5A22"/>
    <w:rsid w:val="009A71B7"/>
    <w:rsid w:val="009B5813"/>
    <w:rsid w:val="009B7528"/>
    <w:rsid w:val="009C0E93"/>
    <w:rsid w:val="009C1160"/>
    <w:rsid w:val="009C359B"/>
    <w:rsid w:val="009C4E43"/>
    <w:rsid w:val="009C6871"/>
    <w:rsid w:val="009D1C09"/>
    <w:rsid w:val="009D1E20"/>
    <w:rsid w:val="009D3411"/>
    <w:rsid w:val="009D55CC"/>
    <w:rsid w:val="009E0CD0"/>
    <w:rsid w:val="009E39FD"/>
    <w:rsid w:val="009E5462"/>
    <w:rsid w:val="009E6638"/>
    <w:rsid w:val="009F6EBF"/>
    <w:rsid w:val="009F7CB2"/>
    <w:rsid w:val="00A00E1C"/>
    <w:rsid w:val="00A024E5"/>
    <w:rsid w:val="00A1225C"/>
    <w:rsid w:val="00A1475D"/>
    <w:rsid w:val="00A16593"/>
    <w:rsid w:val="00A17D8B"/>
    <w:rsid w:val="00A2044D"/>
    <w:rsid w:val="00A25E06"/>
    <w:rsid w:val="00A26178"/>
    <w:rsid w:val="00A27098"/>
    <w:rsid w:val="00A321B6"/>
    <w:rsid w:val="00A348CD"/>
    <w:rsid w:val="00A3513C"/>
    <w:rsid w:val="00A361CC"/>
    <w:rsid w:val="00A43C37"/>
    <w:rsid w:val="00A46D07"/>
    <w:rsid w:val="00A47985"/>
    <w:rsid w:val="00A52E31"/>
    <w:rsid w:val="00A5324D"/>
    <w:rsid w:val="00A56552"/>
    <w:rsid w:val="00A56A2A"/>
    <w:rsid w:val="00A57267"/>
    <w:rsid w:val="00A614A2"/>
    <w:rsid w:val="00A637CE"/>
    <w:rsid w:val="00A645F2"/>
    <w:rsid w:val="00A81D9A"/>
    <w:rsid w:val="00A830D3"/>
    <w:rsid w:val="00A850B8"/>
    <w:rsid w:val="00A94AA4"/>
    <w:rsid w:val="00A957F3"/>
    <w:rsid w:val="00A95D40"/>
    <w:rsid w:val="00A976AC"/>
    <w:rsid w:val="00A976F0"/>
    <w:rsid w:val="00AA2F1A"/>
    <w:rsid w:val="00AA5B7D"/>
    <w:rsid w:val="00AA623F"/>
    <w:rsid w:val="00AA75B9"/>
    <w:rsid w:val="00ABBFB3"/>
    <w:rsid w:val="00AC190A"/>
    <w:rsid w:val="00AC4172"/>
    <w:rsid w:val="00AC4783"/>
    <w:rsid w:val="00AE14D5"/>
    <w:rsid w:val="00AE28D8"/>
    <w:rsid w:val="00AE352C"/>
    <w:rsid w:val="00AE5725"/>
    <w:rsid w:val="00AE7CA5"/>
    <w:rsid w:val="00AF4E7D"/>
    <w:rsid w:val="00AF5D97"/>
    <w:rsid w:val="00B0229D"/>
    <w:rsid w:val="00B03438"/>
    <w:rsid w:val="00B13CD5"/>
    <w:rsid w:val="00B14259"/>
    <w:rsid w:val="00B1546F"/>
    <w:rsid w:val="00B23941"/>
    <w:rsid w:val="00B25259"/>
    <w:rsid w:val="00B36ADB"/>
    <w:rsid w:val="00B408BF"/>
    <w:rsid w:val="00B4458A"/>
    <w:rsid w:val="00B5161B"/>
    <w:rsid w:val="00B53529"/>
    <w:rsid w:val="00B53A03"/>
    <w:rsid w:val="00B54C97"/>
    <w:rsid w:val="00B56C17"/>
    <w:rsid w:val="00B60D8D"/>
    <w:rsid w:val="00B63DC3"/>
    <w:rsid w:val="00B661D6"/>
    <w:rsid w:val="00B70BB5"/>
    <w:rsid w:val="00B72AF5"/>
    <w:rsid w:val="00B765BC"/>
    <w:rsid w:val="00BA2406"/>
    <w:rsid w:val="00BA4880"/>
    <w:rsid w:val="00BB242A"/>
    <w:rsid w:val="00BB5271"/>
    <w:rsid w:val="00BB6384"/>
    <w:rsid w:val="00BC699D"/>
    <w:rsid w:val="00BD1342"/>
    <w:rsid w:val="00BD379A"/>
    <w:rsid w:val="00BD6D3B"/>
    <w:rsid w:val="00BD7B39"/>
    <w:rsid w:val="00BE1B39"/>
    <w:rsid w:val="00BE3CAC"/>
    <w:rsid w:val="00BE57C3"/>
    <w:rsid w:val="00BE68AC"/>
    <w:rsid w:val="00BE6D7F"/>
    <w:rsid w:val="00BF21D1"/>
    <w:rsid w:val="00BF735A"/>
    <w:rsid w:val="00BF7ABB"/>
    <w:rsid w:val="00BF7D26"/>
    <w:rsid w:val="00C03717"/>
    <w:rsid w:val="00C03B7D"/>
    <w:rsid w:val="00C05373"/>
    <w:rsid w:val="00C07401"/>
    <w:rsid w:val="00C13111"/>
    <w:rsid w:val="00C15971"/>
    <w:rsid w:val="00C16188"/>
    <w:rsid w:val="00C22152"/>
    <w:rsid w:val="00C2429B"/>
    <w:rsid w:val="00C254BE"/>
    <w:rsid w:val="00C323BA"/>
    <w:rsid w:val="00C34368"/>
    <w:rsid w:val="00C3493D"/>
    <w:rsid w:val="00C373C5"/>
    <w:rsid w:val="00C401BA"/>
    <w:rsid w:val="00C402F5"/>
    <w:rsid w:val="00C447AB"/>
    <w:rsid w:val="00C4501A"/>
    <w:rsid w:val="00C45D81"/>
    <w:rsid w:val="00C47709"/>
    <w:rsid w:val="00C5161C"/>
    <w:rsid w:val="00C5694E"/>
    <w:rsid w:val="00C57E07"/>
    <w:rsid w:val="00C57F37"/>
    <w:rsid w:val="00C61602"/>
    <w:rsid w:val="00C67FC3"/>
    <w:rsid w:val="00C7122C"/>
    <w:rsid w:val="00C748D2"/>
    <w:rsid w:val="00C75440"/>
    <w:rsid w:val="00C8284F"/>
    <w:rsid w:val="00C8366C"/>
    <w:rsid w:val="00C8376B"/>
    <w:rsid w:val="00C9103A"/>
    <w:rsid w:val="00C92F8B"/>
    <w:rsid w:val="00C95014"/>
    <w:rsid w:val="00C966C8"/>
    <w:rsid w:val="00CA033F"/>
    <w:rsid w:val="00CA212F"/>
    <w:rsid w:val="00CA3A36"/>
    <w:rsid w:val="00CA7B78"/>
    <w:rsid w:val="00CC0F39"/>
    <w:rsid w:val="00CC2539"/>
    <w:rsid w:val="00CC267E"/>
    <w:rsid w:val="00CC545F"/>
    <w:rsid w:val="00CC63A8"/>
    <w:rsid w:val="00CD1980"/>
    <w:rsid w:val="00CD35FA"/>
    <w:rsid w:val="00CD6CF2"/>
    <w:rsid w:val="00CE70B9"/>
    <w:rsid w:val="00CF2B87"/>
    <w:rsid w:val="00CF38AA"/>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57FC2"/>
    <w:rsid w:val="00D61E8A"/>
    <w:rsid w:val="00D66429"/>
    <w:rsid w:val="00D677BA"/>
    <w:rsid w:val="00D73CB3"/>
    <w:rsid w:val="00D801F1"/>
    <w:rsid w:val="00D80A98"/>
    <w:rsid w:val="00D810A4"/>
    <w:rsid w:val="00D861FB"/>
    <w:rsid w:val="00D86AA4"/>
    <w:rsid w:val="00D90B52"/>
    <w:rsid w:val="00D91FF0"/>
    <w:rsid w:val="00D9619C"/>
    <w:rsid w:val="00DA1587"/>
    <w:rsid w:val="00DA27A6"/>
    <w:rsid w:val="00DA3A52"/>
    <w:rsid w:val="00DA43F8"/>
    <w:rsid w:val="00DA6B57"/>
    <w:rsid w:val="00DA6D73"/>
    <w:rsid w:val="00DA7F02"/>
    <w:rsid w:val="00DB0DCC"/>
    <w:rsid w:val="00DB168B"/>
    <w:rsid w:val="00DB60EC"/>
    <w:rsid w:val="00DB6423"/>
    <w:rsid w:val="00DB7D44"/>
    <w:rsid w:val="00DC1362"/>
    <w:rsid w:val="00DC14BB"/>
    <w:rsid w:val="00DC16E3"/>
    <w:rsid w:val="00DC2B1F"/>
    <w:rsid w:val="00DC40D8"/>
    <w:rsid w:val="00DC6630"/>
    <w:rsid w:val="00DC6632"/>
    <w:rsid w:val="00DE1D22"/>
    <w:rsid w:val="00DE51F6"/>
    <w:rsid w:val="00DE5943"/>
    <w:rsid w:val="00DE7B8A"/>
    <w:rsid w:val="00DF5E72"/>
    <w:rsid w:val="00DF6863"/>
    <w:rsid w:val="00DF68C5"/>
    <w:rsid w:val="00E0043A"/>
    <w:rsid w:val="00E027A4"/>
    <w:rsid w:val="00E03B62"/>
    <w:rsid w:val="00E04309"/>
    <w:rsid w:val="00E11A01"/>
    <w:rsid w:val="00E1281D"/>
    <w:rsid w:val="00E138A4"/>
    <w:rsid w:val="00E14CF5"/>
    <w:rsid w:val="00E16945"/>
    <w:rsid w:val="00E2072E"/>
    <w:rsid w:val="00E21FA1"/>
    <w:rsid w:val="00E262A2"/>
    <w:rsid w:val="00E30B8E"/>
    <w:rsid w:val="00E352A7"/>
    <w:rsid w:val="00E3701C"/>
    <w:rsid w:val="00E44C7B"/>
    <w:rsid w:val="00E451AE"/>
    <w:rsid w:val="00E45538"/>
    <w:rsid w:val="00E551D1"/>
    <w:rsid w:val="00E60F3D"/>
    <w:rsid w:val="00E6514C"/>
    <w:rsid w:val="00E669C8"/>
    <w:rsid w:val="00E673F6"/>
    <w:rsid w:val="00E71A89"/>
    <w:rsid w:val="00E74F83"/>
    <w:rsid w:val="00E757AC"/>
    <w:rsid w:val="00E859A6"/>
    <w:rsid w:val="00E8608A"/>
    <w:rsid w:val="00E87C46"/>
    <w:rsid w:val="00E922D7"/>
    <w:rsid w:val="00E93648"/>
    <w:rsid w:val="00E97205"/>
    <w:rsid w:val="00EA02DB"/>
    <w:rsid w:val="00EA1297"/>
    <w:rsid w:val="00EA5204"/>
    <w:rsid w:val="00EA5275"/>
    <w:rsid w:val="00EB2E9B"/>
    <w:rsid w:val="00EB465A"/>
    <w:rsid w:val="00EB4A16"/>
    <w:rsid w:val="00EC25D5"/>
    <w:rsid w:val="00EC6E73"/>
    <w:rsid w:val="00ED011F"/>
    <w:rsid w:val="00ED02E9"/>
    <w:rsid w:val="00ED5651"/>
    <w:rsid w:val="00ED6DCB"/>
    <w:rsid w:val="00ED788D"/>
    <w:rsid w:val="00ED7BF2"/>
    <w:rsid w:val="00EE34C0"/>
    <w:rsid w:val="00EE576E"/>
    <w:rsid w:val="00EF06AD"/>
    <w:rsid w:val="00EF086D"/>
    <w:rsid w:val="00EF3687"/>
    <w:rsid w:val="00F07D2E"/>
    <w:rsid w:val="00F1077D"/>
    <w:rsid w:val="00F10861"/>
    <w:rsid w:val="00F1363D"/>
    <w:rsid w:val="00F17EDF"/>
    <w:rsid w:val="00F30D61"/>
    <w:rsid w:val="00F35AC2"/>
    <w:rsid w:val="00F367EA"/>
    <w:rsid w:val="00F42BE9"/>
    <w:rsid w:val="00F4568E"/>
    <w:rsid w:val="00F45D7D"/>
    <w:rsid w:val="00F56FE6"/>
    <w:rsid w:val="00F619AC"/>
    <w:rsid w:val="00F622BD"/>
    <w:rsid w:val="00F70C45"/>
    <w:rsid w:val="00F70EDF"/>
    <w:rsid w:val="00F72246"/>
    <w:rsid w:val="00F757BE"/>
    <w:rsid w:val="00F75CC6"/>
    <w:rsid w:val="00F768A4"/>
    <w:rsid w:val="00F80303"/>
    <w:rsid w:val="00F81CD1"/>
    <w:rsid w:val="00F82615"/>
    <w:rsid w:val="00F83106"/>
    <w:rsid w:val="00F838C1"/>
    <w:rsid w:val="00F84034"/>
    <w:rsid w:val="00F85E38"/>
    <w:rsid w:val="00F9429C"/>
    <w:rsid w:val="00F95D29"/>
    <w:rsid w:val="00F95EAB"/>
    <w:rsid w:val="00FA0C57"/>
    <w:rsid w:val="00FA152E"/>
    <w:rsid w:val="00FA19CC"/>
    <w:rsid w:val="00FA2794"/>
    <w:rsid w:val="00FA4C57"/>
    <w:rsid w:val="00FA6E03"/>
    <w:rsid w:val="00FB4FD1"/>
    <w:rsid w:val="00FB60A1"/>
    <w:rsid w:val="00FB7689"/>
    <w:rsid w:val="00FC00B0"/>
    <w:rsid w:val="00FC09F2"/>
    <w:rsid w:val="00FC113B"/>
    <w:rsid w:val="00FC7EA8"/>
    <w:rsid w:val="00FD096F"/>
    <w:rsid w:val="00FD7C18"/>
    <w:rsid w:val="00FE4B72"/>
    <w:rsid w:val="00FE7319"/>
    <w:rsid w:val="00FF0D42"/>
    <w:rsid w:val="00FF0F03"/>
    <w:rsid w:val="00FF352A"/>
    <w:rsid w:val="00FF6000"/>
    <w:rsid w:val="00FF7D42"/>
    <w:rsid w:val="014C5ADF"/>
    <w:rsid w:val="01A33F3B"/>
    <w:rsid w:val="02F78B08"/>
    <w:rsid w:val="037C63D1"/>
    <w:rsid w:val="04425D74"/>
    <w:rsid w:val="047E6255"/>
    <w:rsid w:val="04935B69"/>
    <w:rsid w:val="04C8E78D"/>
    <w:rsid w:val="04CB7F94"/>
    <w:rsid w:val="0533F695"/>
    <w:rsid w:val="057B11EA"/>
    <w:rsid w:val="05C97741"/>
    <w:rsid w:val="05EC2110"/>
    <w:rsid w:val="06777CB8"/>
    <w:rsid w:val="06B7C9DC"/>
    <w:rsid w:val="08CF7F0A"/>
    <w:rsid w:val="0945C26B"/>
    <w:rsid w:val="0AA48FB2"/>
    <w:rsid w:val="0AAB4BCF"/>
    <w:rsid w:val="0AB762AC"/>
    <w:rsid w:val="0B06456B"/>
    <w:rsid w:val="0B5236C1"/>
    <w:rsid w:val="0B79E204"/>
    <w:rsid w:val="0BEE725A"/>
    <w:rsid w:val="0C150286"/>
    <w:rsid w:val="0C358D54"/>
    <w:rsid w:val="0C770F98"/>
    <w:rsid w:val="0D0273BF"/>
    <w:rsid w:val="0D35DAAC"/>
    <w:rsid w:val="0DD1CDC9"/>
    <w:rsid w:val="0DE0D779"/>
    <w:rsid w:val="0E60AF6C"/>
    <w:rsid w:val="0EE8350D"/>
    <w:rsid w:val="0EEB219E"/>
    <w:rsid w:val="0F4E9156"/>
    <w:rsid w:val="0F6F8063"/>
    <w:rsid w:val="0FC87AAD"/>
    <w:rsid w:val="0FD53791"/>
    <w:rsid w:val="1039AD6E"/>
    <w:rsid w:val="107676F7"/>
    <w:rsid w:val="10B3385C"/>
    <w:rsid w:val="10B681BC"/>
    <w:rsid w:val="114E2E7B"/>
    <w:rsid w:val="11A3DCCD"/>
    <w:rsid w:val="11FE6C7E"/>
    <w:rsid w:val="12A50098"/>
    <w:rsid w:val="12B94DD8"/>
    <w:rsid w:val="14510B99"/>
    <w:rsid w:val="14835B58"/>
    <w:rsid w:val="14B16683"/>
    <w:rsid w:val="14C6CFFB"/>
    <w:rsid w:val="14F2B5FC"/>
    <w:rsid w:val="14FFD3D7"/>
    <w:rsid w:val="15614A5B"/>
    <w:rsid w:val="15D73656"/>
    <w:rsid w:val="15F1AD0B"/>
    <w:rsid w:val="16B2FECE"/>
    <w:rsid w:val="173AEB38"/>
    <w:rsid w:val="1751899A"/>
    <w:rsid w:val="17528C2C"/>
    <w:rsid w:val="186DC956"/>
    <w:rsid w:val="18E644D3"/>
    <w:rsid w:val="19B361CD"/>
    <w:rsid w:val="19FCE5F4"/>
    <w:rsid w:val="1AA457A1"/>
    <w:rsid w:val="1AC01051"/>
    <w:rsid w:val="1B271C61"/>
    <w:rsid w:val="1B4FA13B"/>
    <w:rsid w:val="1B68BF32"/>
    <w:rsid w:val="1BA68086"/>
    <w:rsid w:val="1BCCFBA1"/>
    <w:rsid w:val="1BFD36A5"/>
    <w:rsid w:val="1D63AE46"/>
    <w:rsid w:val="1D7B985A"/>
    <w:rsid w:val="1D90FCB8"/>
    <w:rsid w:val="1DA8540B"/>
    <w:rsid w:val="1DFFDBE0"/>
    <w:rsid w:val="1E7BCFE0"/>
    <w:rsid w:val="1E848567"/>
    <w:rsid w:val="1F10CD36"/>
    <w:rsid w:val="1F1418D8"/>
    <w:rsid w:val="1F314AD2"/>
    <w:rsid w:val="1F6D51AC"/>
    <w:rsid w:val="1FD2DA77"/>
    <w:rsid w:val="1FF6FC2C"/>
    <w:rsid w:val="2007539C"/>
    <w:rsid w:val="201F09C9"/>
    <w:rsid w:val="21A60BBA"/>
    <w:rsid w:val="21EA1D63"/>
    <w:rsid w:val="2219B520"/>
    <w:rsid w:val="22964129"/>
    <w:rsid w:val="2373D117"/>
    <w:rsid w:val="23A32C79"/>
    <w:rsid w:val="24B11E64"/>
    <w:rsid w:val="24D74CF6"/>
    <w:rsid w:val="2563AD58"/>
    <w:rsid w:val="260925E7"/>
    <w:rsid w:val="26BB0343"/>
    <w:rsid w:val="26D7B0F6"/>
    <w:rsid w:val="275B6CCD"/>
    <w:rsid w:val="27F3D824"/>
    <w:rsid w:val="2829D0E7"/>
    <w:rsid w:val="2848680E"/>
    <w:rsid w:val="2898B93B"/>
    <w:rsid w:val="2A94E7C2"/>
    <w:rsid w:val="2AD6D58E"/>
    <w:rsid w:val="2B1762AB"/>
    <w:rsid w:val="2B1BA9D1"/>
    <w:rsid w:val="2BD059FD"/>
    <w:rsid w:val="2C116C9D"/>
    <w:rsid w:val="2C2C11A6"/>
    <w:rsid w:val="2D6C2A5E"/>
    <w:rsid w:val="2E295945"/>
    <w:rsid w:val="2E92CB6C"/>
    <w:rsid w:val="2EA77B5C"/>
    <w:rsid w:val="2ED0E061"/>
    <w:rsid w:val="2EFEA357"/>
    <w:rsid w:val="2FBF2CDB"/>
    <w:rsid w:val="2FEC4E6C"/>
    <w:rsid w:val="2FFEA8F3"/>
    <w:rsid w:val="300B8EA7"/>
    <w:rsid w:val="3050819A"/>
    <w:rsid w:val="313965AB"/>
    <w:rsid w:val="3153C614"/>
    <w:rsid w:val="31A86518"/>
    <w:rsid w:val="3248956F"/>
    <w:rsid w:val="328664CE"/>
    <w:rsid w:val="32F27483"/>
    <w:rsid w:val="336C838E"/>
    <w:rsid w:val="3406C368"/>
    <w:rsid w:val="35378435"/>
    <w:rsid w:val="353CB974"/>
    <w:rsid w:val="355DD55A"/>
    <w:rsid w:val="36912EA7"/>
    <w:rsid w:val="369EA7EE"/>
    <w:rsid w:val="37541F44"/>
    <w:rsid w:val="375ED99D"/>
    <w:rsid w:val="3782A4CD"/>
    <w:rsid w:val="37E23BF9"/>
    <w:rsid w:val="37F4BA70"/>
    <w:rsid w:val="385CFBA0"/>
    <w:rsid w:val="3861F41C"/>
    <w:rsid w:val="39A86DDC"/>
    <w:rsid w:val="3AAEED66"/>
    <w:rsid w:val="3ACE0281"/>
    <w:rsid w:val="3AD3D0FB"/>
    <w:rsid w:val="3B2D61E9"/>
    <w:rsid w:val="3B9287DD"/>
    <w:rsid w:val="3C819EB4"/>
    <w:rsid w:val="3D04BAB3"/>
    <w:rsid w:val="3D3EEFF9"/>
    <w:rsid w:val="3E314FAC"/>
    <w:rsid w:val="3EF6B5D6"/>
    <w:rsid w:val="3F68391F"/>
    <w:rsid w:val="3F6B67A5"/>
    <w:rsid w:val="3FE1256D"/>
    <w:rsid w:val="3FF603C0"/>
    <w:rsid w:val="3FF8B91F"/>
    <w:rsid w:val="411C936F"/>
    <w:rsid w:val="427EB7A2"/>
    <w:rsid w:val="42D9BE0E"/>
    <w:rsid w:val="44270815"/>
    <w:rsid w:val="445DEB77"/>
    <w:rsid w:val="4473865B"/>
    <w:rsid w:val="450F2A8B"/>
    <w:rsid w:val="453C33B7"/>
    <w:rsid w:val="46F5D9F8"/>
    <w:rsid w:val="486A0090"/>
    <w:rsid w:val="48C05C5E"/>
    <w:rsid w:val="48D1C9B8"/>
    <w:rsid w:val="491888EE"/>
    <w:rsid w:val="4A1D19B1"/>
    <w:rsid w:val="4A300B0D"/>
    <w:rsid w:val="4AA7B741"/>
    <w:rsid w:val="4ACC8372"/>
    <w:rsid w:val="4AF92E5E"/>
    <w:rsid w:val="4B401EBE"/>
    <w:rsid w:val="4B4EDDDC"/>
    <w:rsid w:val="4BAF9D34"/>
    <w:rsid w:val="4C2C9EF8"/>
    <w:rsid w:val="4C815F01"/>
    <w:rsid w:val="4C94FEBF"/>
    <w:rsid w:val="4CAF5EF4"/>
    <w:rsid w:val="4D011413"/>
    <w:rsid w:val="4D413397"/>
    <w:rsid w:val="4D5CA58A"/>
    <w:rsid w:val="4D63617C"/>
    <w:rsid w:val="4E0EA170"/>
    <w:rsid w:val="4E1CD1A6"/>
    <w:rsid w:val="4E730C88"/>
    <w:rsid w:val="4F38601C"/>
    <w:rsid w:val="513328D6"/>
    <w:rsid w:val="51E8CADF"/>
    <w:rsid w:val="529D95ED"/>
    <w:rsid w:val="52C02892"/>
    <w:rsid w:val="53A9F479"/>
    <w:rsid w:val="5432B2D2"/>
    <w:rsid w:val="543C0108"/>
    <w:rsid w:val="546BF376"/>
    <w:rsid w:val="547D2266"/>
    <w:rsid w:val="54A27784"/>
    <w:rsid w:val="54B42543"/>
    <w:rsid w:val="55B687C8"/>
    <w:rsid w:val="55FC4070"/>
    <w:rsid w:val="5789E735"/>
    <w:rsid w:val="579810D1"/>
    <w:rsid w:val="57A01DFB"/>
    <w:rsid w:val="57DE1455"/>
    <w:rsid w:val="58697F5E"/>
    <w:rsid w:val="58A43837"/>
    <w:rsid w:val="58B7D49B"/>
    <w:rsid w:val="594FADE9"/>
    <w:rsid w:val="59A34C4C"/>
    <w:rsid w:val="59BC9D36"/>
    <w:rsid w:val="5A1DAACF"/>
    <w:rsid w:val="5B18E16E"/>
    <w:rsid w:val="5B67B030"/>
    <w:rsid w:val="5B6930B2"/>
    <w:rsid w:val="5BC913A7"/>
    <w:rsid w:val="5C2ACAF8"/>
    <w:rsid w:val="5C6D3CC6"/>
    <w:rsid w:val="5CB3B81F"/>
    <w:rsid w:val="5CC5B100"/>
    <w:rsid w:val="5D4FC352"/>
    <w:rsid w:val="5DCF0DBD"/>
    <w:rsid w:val="5EE63160"/>
    <w:rsid w:val="5F87CC0C"/>
    <w:rsid w:val="6043A641"/>
    <w:rsid w:val="604CEAF6"/>
    <w:rsid w:val="606DE745"/>
    <w:rsid w:val="608298E7"/>
    <w:rsid w:val="60A500E3"/>
    <w:rsid w:val="61138F9B"/>
    <w:rsid w:val="612EFDDF"/>
    <w:rsid w:val="6172DAFD"/>
    <w:rsid w:val="61AA82FE"/>
    <w:rsid w:val="61F13A20"/>
    <w:rsid w:val="62B3BDCB"/>
    <w:rsid w:val="6447437E"/>
    <w:rsid w:val="64FF6FB2"/>
    <w:rsid w:val="65425B84"/>
    <w:rsid w:val="65512E6F"/>
    <w:rsid w:val="660C9E92"/>
    <w:rsid w:val="662D4769"/>
    <w:rsid w:val="66345B11"/>
    <w:rsid w:val="6699A677"/>
    <w:rsid w:val="66C1BC20"/>
    <w:rsid w:val="66ECFED0"/>
    <w:rsid w:val="673F71F0"/>
    <w:rsid w:val="67861215"/>
    <w:rsid w:val="6798B4B9"/>
    <w:rsid w:val="6832BD93"/>
    <w:rsid w:val="69563D0A"/>
    <w:rsid w:val="696425DE"/>
    <w:rsid w:val="6970E015"/>
    <w:rsid w:val="69C1BB58"/>
    <w:rsid w:val="6A23F6C2"/>
    <w:rsid w:val="6A249F92"/>
    <w:rsid w:val="6A78E990"/>
    <w:rsid w:val="6B567883"/>
    <w:rsid w:val="6B9617C6"/>
    <w:rsid w:val="6BBAB883"/>
    <w:rsid w:val="6C1E1C4C"/>
    <w:rsid w:val="6C760A08"/>
    <w:rsid w:val="6D7272AF"/>
    <w:rsid w:val="6E3E2CBF"/>
    <w:rsid w:val="6E8857C9"/>
    <w:rsid w:val="6ECA8ED6"/>
    <w:rsid w:val="6FB023C4"/>
    <w:rsid w:val="706CD755"/>
    <w:rsid w:val="70880E73"/>
    <w:rsid w:val="7187A409"/>
    <w:rsid w:val="719D5CDB"/>
    <w:rsid w:val="71A096AB"/>
    <w:rsid w:val="7210953C"/>
    <w:rsid w:val="727EFA2B"/>
    <w:rsid w:val="72965846"/>
    <w:rsid w:val="73119DE2"/>
    <w:rsid w:val="736464AF"/>
    <w:rsid w:val="7386DD1C"/>
    <w:rsid w:val="73EC84D1"/>
    <w:rsid w:val="7405DFE4"/>
    <w:rsid w:val="744C3709"/>
    <w:rsid w:val="74590E8B"/>
    <w:rsid w:val="75621469"/>
    <w:rsid w:val="768E4B4C"/>
    <w:rsid w:val="76A911A3"/>
    <w:rsid w:val="77224EBF"/>
    <w:rsid w:val="778243B5"/>
    <w:rsid w:val="77D03CE8"/>
    <w:rsid w:val="7821F31F"/>
    <w:rsid w:val="784D15C8"/>
    <w:rsid w:val="78D147EA"/>
    <w:rsid w:val="79B92E26"/>
    <w:rsid w:val="7ACF67A6"/>
    <w:rsid w:val="7AF8F31E"/>
    <w:rsid w:val="7B048086"/>
    <w:rsid w:val="7BA96E71"/>
    <w:rsid w:val="7BCCAABB"/>
    <w:rsid w:val="7C1DE410"/>
    <w:rsid w:val="7C57C9BA"/>
    <w:rsid w:val="7C6B3807"/>
    <w:rsid w:val="7CD2C1E8"/>
    <w:rsid w:val="7D105A34"/>
    <w:rsid w:val="7D5140B4"/>
    <w:rsid w:val="7D82775F"/>
    <w:rsid w:val="7DFFAF4E"/>
    <w:rsid w:val="7E855336"/>
    <w:rsid w:val="7EC9F91C"/>
    <w:rsid w:val="7F0FBDE9"/>
    <w:rsid w:val="7F0FEF51"/>
    <w:rsid w:val="7F1BC126"/>
    <w:rsid w:val="7FBF03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4726"/>
  <w15:chartTrackingRefBased/>
  <w15:docId w15:val="{E4FFD3DA-7193-4A28-A8C2-11E2293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F0"/>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2"/>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2"/>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2"/>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2"/>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2"/>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2"/>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2"/>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2"/>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13"/>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14"/>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15"/>
      </w:numPr>
      <w:spacing w:before="120" w:after="120"/>
      <w:jc w:val="both"/>
    </w:pPr>
    <w:rPr>
      <w:rFonts w:eastAsiaTheme="minorHAnsi"/>
      <w:lang w:eastAsia="en-US"/>
    </w:rPr>
  </w:style>
  <w:style w:type="paragraph" w:customStyle="1" w:styleId="vietaletra">
    <w:name w:val="viñeta letra"/>
    <w:basedOn w:val="vieta1"/>
    <w:qFormat/>
    <w:rsid w:val="00172771"/>
    <w:pPr>
      <w:numPr>
        <w:numId w:val="16"/>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 w:type="paragraph" w:customStyle="1" w:styleId="Default">
    <w:name w:val="Default"/>
    <w:rsid w:val="00DE51F6"/>
    <w:pPr>
      <w:autoSpaceDE w:val="0"/>
      <w:autoSpaceDN w:val="0"/>
      <w:adjustRightInd w:val="0"/>
    </w:pPr>
    <w:rPr>
      <w:rFonts w:ascii="Calibri" w:hAnsi="Calibri" w:cs="Calibri"/>
      <w:color w:val="000000"/>
      <w:lang w:val="es-CL"/>
    </w:rPr>
  </w:style>
  <w:style w:type="paragraph" w:customStyle="1" w:styleId="paragraph">
    <w:name w:val="paragraph"/>
    <w:basedOn w:val="Normal"/>
    <w:rsid w:val="00DE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E51F6"/>
  </w:style>
  <w:style w:type="character" w:customStyle="1" w:styleId="eop">
    <w:name w:val="eop"/>
    <w:basedOn w:val="Fuentedeprrafopredeter"/>
    <w:rsid w:val="00DE51F6"/>
  </w:style>
  <w:style w:type="paragraph" w:customStyle="1" w:styleId="xmsonormal">
    <w:name w:val="x_msonormal"/>
    <w:basedOn w:val="Normal"/>
    <w:rsid w:val="00516C1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814299994">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45316818">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sChild>
        <w:div w:id="60367591">
          <w:marLeft w:val="0"/>
          <w:marRight w:val="0"/>
          <w:marTop w:val="0"/>
          <w:marBottom w:val="0"/>
          <w:divBdr>
            <w:top w:val="none" w:sz="0" w:space="0" w:color="auto"/>
            <w:left w:val="none" w:sz="0" w:space="0" w:color="auto"/>
            <w:bottom w:val="none" w:sz="0" w:space="0" w:color="auto"/>
            <w:right w:val="none" w:sz="0" w:space="0" w:color="auto"/>
          </w:divBdr>
          <w:divsChild>
            <w:div w:id="703946709">
              <w:marLeft w:val="0"/>
              <w:marRight w:val="0"/>
              <w:marTop w:val="0"/>
              <w:marBottom w:val="0"/>
              <w:divBdr>
                <w:top w:val="none" w:sz="0" w:space="0" w:color="auto"/>
                <w:left w:val="none" w:sz="0" w:space="0" w:color="auto"/>
                <w:bottom w:val="none" w:sz="0" w:space="0" w:color="auto"/>
                <w:right w:val="none" w:sz="0" w:space="0" w:color="auto"/>
              </w:divBdr>
            </w:div>
          </w:divsChild>
        </w:div>
        <w:div w:id="87194028">
          <w:marLeft w:val="0"/>
          <w:marRight w:val="0"/>
          <w:marTop w:val="0"/>
          <w:marBottom w:val="0"/>
          <w:divBdr>
            <w:top w:val="none" w:sz="0" w:space="0" w:color="auto"/>
            <w:left w:val="none" w:sz="0" w:space="0" w:color="auto"/>
            <w:bottom w:val="none" w:sz="0" w:space="0" w:color="auto"/>
            <w:right w:val="none" w:sz="0" w:space="0" w:color="auto"/>
          </w:divBdr>
          <w:divsChild>
            <w:div w:id="14499347">
              <w:marLeft w:val="0"/>
              <w:marRight w:val="0"/>
              <w:marTop w:val="0"/>
              <w:marBottom w:val="0"/>
              <w:divBdr>
                <w:top w:val="none" w:sz="0" w:space="0" w:color="auto"/>
                <w:left w:val="none" w:sz="0" w:space="0" w:color="auto"/>
                <w:bottom w:val="none" w:sz="0" w:space="0" w:color="auto"/>
                <w:right w:val="none" w:sz="0" w:space="0" w:color="auto"/>
              </w:divBdr>
            </w:div>
            <w:div w:id="610091951">
              <w:marLeft w:val="0"/>
              <w:marRight w:val="0"/>
              <w:marTop w:val="0"/>
              <w:marBottom w:val="0"/>
              <w:divBdr>
                <w:top w:val="none" w:sz="0" w:space="0" w:color="auto"/>
                <w:left w:val="none" w:sz="0" w:space="0" w:color="auto"/>
                <w:bottom w:val="none" w:sz="0" w:space="0" w:color="auto"/>
                <w:right w:val="none" w:sz="0" w:space="0" w:color="auto"/>
              </w:divBdr>
            </w:div>
            <w:div w:id="1466502757">
              <w:marLeft w:val="0"/>
              <w:marRight w:val="0"/>
              <w:marTop w:val="0"/>
              <w:marBottom w:val="0"/>
              <w:divBdr>
                <w:top w:val="none" w:sz="0" w:space="0" w:color="auto"/>
                <w:left w:val="none" w:sz="0" w:space="0" w:color="auto"/>
                <w:bottom w:val="none" w:sz="0" w:space="0" w:color="auto"/>
                <w:right w:val="none" w:sz="0" w:space="0" w:color="auto"/>
              </w:divBdr>
            </w:div>
            <w:div w:id="1560087783">
              <w:marLeft w:val="0"/>
              <w:marRight w:val="0"/>
              <w:marTop w:val="0"/>
              <w:marBottom w:val="0"/>
              <w:divBdr>
                <w:top w:val="none" w:sz="0" w:space="0" w:color="auto"/>
                <w:left w:val="none" w:sz="0" w:space="0" w:color="auto"/>
                <w:bottom w:val="none" w:sz="0" w:space="0" w:color="auto"/>
                <w:right w:val="none" w:sz="0" w:space="0" w:color="auto"/>
              </w:divBdr>
            </w:div>
            <w:div w:id="1867790723">
              <w:marLeft w:val="0"/>
              <w:marRight w:val="0"/>
              <w:marTop w:val="0"/>
              <w:marBottom w:val="0"/>
              <w:divBdr>
                <w:top w:val="none" w:sz="0" w:space="0" w:color="auto"/>
                <w:left w:val="none" w:sz="0" w:space="0" w:color="auto"/>
                <w:bottom w:val="none" w:sz="0" w:space="0" w:color="auto"/>
                <w:right w:val="none" w:sz="0" w:space="0" w:color="auto"/>
              </w:divBdr>
            </w:div>
          </w:divsChild>
        </w:div>
        <w:div w:id="110588935">
          <w:marLeft w:val="0"/>
          <w:marRight w:val="0"/>
          <w:marTop w:val="0"/>
          <w:marBottom w:val="0"/>
          <w:divBdr>
            <w:top w:val="none" w:sz="0" w:space="0" w:color="auto"/>
            <w:left w:val="none" w:sz="0" w:space="0" w:color="auto"/>
            <w:bottom w:val="none" w:sz="0" w:space="0" w:color="auto"/>
            <w:right w:val="none" w:sz="0" w:space="0" w:color="auto"/>
          </w:divBdr>
          <w:divsChild>
            <w:div w:id="1936093295">
              <w:marLeft w:val="0"/>
              <w:marRight w:val="0"/>
              <w:marTop w:val="0"/>
              <w:marBottom w:val="0"/>
              <w:divBdr>
                <w:top w:val="none" w:sz="0" w:space="0" w:color="auto"/>
                <w:left w:val="none" w:sz="0" w:space="0" w:color="auto"/>
                <w:bottom w:val="none" w:sz="0" w:space="0" w:color="auto"/>
                <w:right w:val="none" w:sz="0" w:space="0" w:color="auto"/>
              </w:divBdr>
            </w:div>
          </w:divsChild>
        </w:div>
        <w:div w:id="192891299">
          <w:marLeft w:val="0"/>
          <w:marRight w:val="0"/>
          <w:marTop w:val="0"/>
          <w:marBottom w:val="0"/>
          <w:divBdr>
            <w:top w:val="none" w:sz="0" w:space="0" w:color="auto"/>
            <w:left w:val="none" w:sz="0" w:space="0" w:color="auto"/>
            <w:bottom w:val="none" w:sz="0" w:space="0" w:color="auto"/>
            <w:right w:val="none" w:sz="0" w:space="0" w:color="auto"/>
          </w:divBdr>
          <w:divsChild>
            <w:div w:id="2022732214">
              <w:marLeft w:val="0"/>
              <w:marRight w:val="0"/>
              <w:marTop w:val="0"/>
              <w:marBottom w:val="0"/>
              <w:divBdr>
                <w:top w:val="none" w:sz="0" w:space="0" w:color="auto"/>
                <w:left w:val="none" w:sz="0" w:space="0" w:color="auto"/>
                <w:bottom w:val="none" w:sz="0" w:space="0" w:color="auto"/>
                <w:right w:val="none" w:sz="0" w:space="0" w:color="auto"/>
              </w:divBdr>
            </w:div>
          </w:divsChild>
        </w:div>
        <w:div w:id="263612881">
          <w:marLeft w:val="0"/>
          <w:marRight w:val="0"/>
          <w:marTop w:val="0"/>
          <w:marBottom w:val="0"/>
          <w:divBdr>
            <w:top w:val="none" w:sz="0" w:space="0" w:color="auto"/>
            <w:left w:val="none" w:sz="0" w:space="0" w:color="auto"/>
            <w:bottom w:val="none" w:sz="0" w:space="0" w:color="auto"/>
            <w:right w:val="none" w:sz="0" w:space="0" w:color="auto"/>
          </w:divBdr>
          <w:divsChild>
            <w:div w:id="1740321586">
              <w:marLeft w:val="0"/>
              <w:marRight w:val="0"/>
              <w:marTop w:val="0"/>
              <w:marBottom w:val="0"/>
              <w:divBdr>
                <w:top w:val="none" w:sz="0" w:space="0" w:color="auto"/>
                <w:left w:val="none" w:sz="0" w:space="0" w:color="auto"/>
                <w:bottom w:val="none" w:sz="0" w:space="0" w:color="auto"/>
                <w:right w:val="none" w:sz="0" w:space="0" w:color="auto"/>
              </w:divBdr>
            </w:div>
          </w:divsChild>
        </w:div>
        <w:div w:id="276985916">
          <w:marLeft w:val="0"/>
          <w:marRight w:val="0"/>
          <w:marTop w:val="0"/>
          <w:marBottom w:val="0"/>
          <w:divBdr>
            <w:top w:val="none" w:sz="0" w:space="0" w:color="auto"/>
            <w:left w:val="none" w:sz="0" w:space="0" w:color="auto"/>
            <w:bottom w:val="none" w:sz="0" w:space="0" w:color="auto"/>
            <w:right w:val="none" w:sz="0" w:space="0" w:color="auto"/>
          </w:divBdr>
          <w:divsChild>
            <w:div w:id="522985071">
              <w:marLeft w:val="0"/>
              <w:marRight w:val="0"/>
              <w:marTop w:val="0"/>
              <w:marBottom w:val="0"/>
              <w:divBdr>
                <w:top w:val="none" w:sz="0" w:space="0" w:color="auto"/>
                <w:left w:val="none" w:sz="0" w:space="0" w:color="auto"/>
                <w:bottom w:val="none" w:sz="0" w:space="0" w:color="auto"/>
                <w:right w:val="none" w:sz="0" w:space="0" w:color="auto"/>
              </w:divBdr>
            </w:div>
          </w:divsChild>
        </w:div>
        <w:div w:id="330564935">
          <w:marLeft w:val="0"/>
          <w:marRight w:val="0"/>
          <w:marTop w:val="0"/>
          <w:marBottom w:val="0"/>
          <w:divBdr>
            <w:top w:val="none" w:sz="0" w:space="0" w:color="auto"/>
            <w:left w:val="none" w:sz="0" w:space="0" w:color="auto"/>
            <w:bottom w:val="none" w:sz="0" w:space="0" w:color="auto"/>
            <w:right w:val="none" w:sz="0" w:space="0" w:color="auto"/>
          </w:divBdr>
          <w:divsChild>
            <w:div w:id="962417013">
              <w:marLeft w:val="0"/>
              <w:marRight w:val="0"/>
              <w:marTop w:val="0"/>
              <w:marBottom w:val="0"/>
              <w:divBdr>
                <w:top w:val="none" w:sz="0" w:space="0" w:color="auto"/>
                <w:left w:val="none" w:sz="0" w:space="0" w:color="auto"/>
                <w:bottom w:val="none" w:sz="0" w:space="0" w:color="auto"/>
                <w:right w:val="none" w:sz="0" w:space="0" w:color="auto"/>
              </w:divBdr>
            </w:div>
          </w:divsChild>
        </w:div>
        <w:div w:id="415247260">
          <w:marLeft w:val="0"/>
          <w:marRight w:val="0"/>
          <w:marTop w:val="0"/>
          <w:marBottom w:val="0"/>
          <w:divBdr>
            <w:top w:val="none" w:sz="0" w:space="0" w:color="auto"/>
            <w:left w:val="none" w:sz="0" w:space="0" w:color="auto"/>
            <w:bottom w:val="none" w:sz="0" w:space="0" w:color="auto"/>
            <w:right w:val="none" w:sz="0" w:space="0" w:color="auto"/>
          </w:divBdr>
          <w:divsChild>
            <w:div w:id="700670746">
              <w:marLeft w:val="0"/>
              <w:marRight w:val="0"/>
              <w:marTop w:val="0"/>
              <w:marBottom w:val="0"/>
              <w:divBdr>
                <w:top w:val="none" w:sz="0" w:space="0" w:color="auto"/>
                <w:left w:val="none" w:sz="0" w:space="0" w:color="auto"/>
                <w:bottom w:val="none" w:sz="0" w:space="0" w:color="auto"/>
                <w:right w:val="none" w:sz="0" w:space="0" w:color="auto"/>
              </w:divBdr>
            </w:div>
            <w:div w:id="887185723">
              <w:marLeft w:val="0"/>
              <w:marRight w:val="0"/>
              <w:marTop w:val="0"/>
              <w:marBottom w:val="0"/>
              <w:divBdr>
                <w:top w:val="none" w:sz="0" w:space="0" w:color="auto"/>
                <w:left w:val="none" w:sz="0" w:space="0" w:color="auto"/>
                <w:bottom w:val="none" w:sz="0" w:space="0" w:color="auto"/>
                <w:right w:val="none" w:sz="0" w:space="0" w:color="auto"/>
              </w:divBdr>
            </w:div>
            <w:div w:id="1164662785">
              <w:marLeft w:val="0"/>
              <w:marRight w:val="0"/>
              <w:marTop w:val="0"/>
              <w:marBottom w:val="0"/>
              <w:divBdr>
                <w:top w:val="none" w:sz="0" w:space="0" w:color="auto"/>
                <w:left w:val="none" w:sz="0" w:space="0" w:color="auto"/>
                <w:bottom w:val="none" w:sz="0" w:space="0" w:color="auto"/>
                <w:right w:val="none" w:sz="0" w:space="0" w:color="auto"/>
              </w:divBdr>
            </w:div>
            <w:div w:id="1893614294">
              <w:marLeft w:val="0"/>
              <w:marRight w:val="0"/>
              <w:marTop w:val="0"/>
              <w:marBottom w:val="0"/>
              <w:divBdr>
                <w:top w:val="none" w:sz="0" w:space="0" w:color="auto"/>
                <w:left w:val="none" w:sz="0" w:space="0" w:color="auto"/>
                <w:bottom w:val="none" w:sz="0" w:space="0" w:color="auto"/>
                <w:right w:val="none" w:sz="0" w:space="0" w:color="auto"/>
              </w:divBdr>
            </w:div>
            <w:div w:id="2070617572">
              <w:marLeft w:val="0"/>
              <w:marRight w:val="0"/>
              <w:marTop w:val="0"/>
              <w:marBottom w:val="0"/>
              <w:divBdr>
                <w:top w:val="none" w:sz="0" w:space="0" w:color="auto"/>
                <w:left w:val="none" w:sz="0" w:space="0" w:color="auto"/>
                <w:bottom w:val="none" w:sz="0" w:space="0" w:color="auto"/>
                <w:right w:val="none" w:sz="0" w:space="0" w:color="auto"/>
              </w:divBdr>
            </w:div>
          </w:divsChild>
        </w:div>
        <w:div w:id="461575341">
          <w:marLeft w:val="0"/>
          <w:marRight w:val="0"/>
          <w:marTop w:val="0"/>
          <w:marBottom w:val="0"/>
          <w:divBdr>
            <w:top w:val="none" w:sz="0" w:space="0" w:color="auto"/>
            <w:left w:val="none" w:sz="0" w:space="0" w:color="auto"/>
            <w:bottom w:val="none" w:sz="0" w:space="0" w:color="auto"/>
            <w:right w:val="none" w:sz="0" w:space="0" w:color="auto"/>
          </w:divBdr>
          <w:divsChild>
            <w:div w:id="1925723511">
              <w:marLeft w:val="0"/>
              <w:marRight w:val="0"/>
              <w:marTop w:val="0"/>
              <w:marBottom w:val="0"/>
              <w:divBdr>
                <w:top w:val="none" w:sz="0" w:space="0" w:color="auto"/>
                <w:left w:val="none" w:sz="0" w:space="0" w:color="auto"/>
                <w:bottom w:val="none" w:sz="0" w:space="0" w:color="auto"/>
                <w:right w:val="none" w:sz="0" w:space="0" w:color="auto"/>
              </w:divBdr>
            </w:div>
          </w:divsChild>
        </w:div>
        <w:div w:id="466554254">
          <w:marLeft w:val="0"/>
          <w:marRight w:val="0"/>
          <w:marTop w:val="0"/>
          <w:marBottom w:val="0"/>
          <w:divBdr>
            <w:top w:val="none" w:sz="0" w:space="0" w:color="auto"/>
            <w:left w:val="none" w:sz="0" w:space="0" w:color="auto"/>
            <w:bottom w:val="none" w:sz="0" w:space="0" w:color="auto"/>
            <w:right w:val="none" w:sz="0" w:space="0" w:color="auto"/>
          </w:divBdr>
          <w:divsChild>
            <w:div w:id="572546966">
              <w:marLeft w:val="0"/>
              <w:marRight w:val="0"/>
              <w:marTop w:val="0"/>
              <w:marBottom w:val="0"/>
              <w:divBdr>
                <w:top w:val="none" w:sz="0" w:space="0" w:color="auto"/>
                <w:left w:val="none" w:sz="0" w:space="0" w:color="auto"/>
                <w:bottom w:val="none" w:sz="0" w:space="0" w:color="auto"/>
                <w:right w:val="none" w:sz="0" w:space="0" w:color="auto"/>
              </w:divBdr>
            </w:div>
          </w:divsChild>
        </w:div>
        <w:div w:id="468976765">
          <w:marLeft w:val="0"/>
          <w:marRight w:val="0"/>
          <w:marTop w:val="0"/>
          <w:marBottom w:val="0"/>
          <w:divBdr>
            <w:top w:val="none" w:sz="0" w:space="0" w:color="auto"/>
            <w:left w:val="none" w:sz="0" w:space="0" w:color="auto"/>
            <w:bottom w:val="none" w:sz="0" w:space="0" w:color="auto"/>
            <w:right w:val="none" w:sz="0" w:space="0" w:color="auto"/>
          </w:divBdr>
          <w:divsChild>
            <w:div w:id="940257384">
              <w:marLeft w:val="0"/>
              <w:marRight w:val="0"/>
              <w:marTop w:val="0"/>
              <w:marBottom w:val="0"/>
              <w:divBdr>
                <w:top w:val="none" w:sz="0" w:space="0" w:color="auto"/>
                <w:left w:val="none" w:sz="0" w:space="0" w:color="auto"/>
                <w:bottom w:val="none" w:sz="0" w:space="0" w:color="auto"/>
                <w:right w:val="none" w:sz="0" w:space="0" w:color="auto"/>
              </w:divBdr>
            </w:div>
          </w:divsChild>
        </w:div>
        <w:div w:id="477577091">
          <w:marLeft w:val="0"/>
          <w:marRight w:val="0"/>
          <w:marTop w:val="0"/>
          <w:marBottom w:val="0"/>
          <w:divBdr>
            <w:top w:val="none" w:sz="0" w:space="0" w:color="auto"/>
            <w:left w:val="none" w:sz="0" w:space="0" w:color="auto"/>
            <w:bottom w:val="none" w:sz="0" w:space="0" w:color="auto"/>
            <w:right w:val="none" w:sz="0" w:space="0" w:color="auto"/>
          </w:divBdr>
          <w:divsChild>
            <w:div w:id="1682001729">
              <w:marLeft w:val="0"/>
              <w:marRight w:val="0"/>
              <w:marTop w:val="0"/>
              <w:marBottom w:val="0"/>
              <w:divBdr>
                <w:top w:val="none" w:sz="0" w:space="0" w:color="auto"/>
                <w:left w:val="none" w:sz="0" w:space="0" w:color="auto"/>
                <w:bottom w:val="none" w:sz="0" w:space="0" w:color="auto"/>
                <w:right w:val="none" w:sz="0" w:space="0" w:color="auto"/>
              </w:divBdr>
            </w:div>
          </w:divsChild>
        </w:div>
        <w:div w:id="480731931">
          <w:marLeft w:val="0"/>
          <w:marRight w:val="0"/>
          <w:marTop w:val="0"/>
          <w:marBottom w:val="0"/>
          <w:divBdr>
            <w:top w:val="none" w:sz="0" w:space="0" w:color="auto"/>
            <w:left w:val="none" w:sz="0" w:space="0" w:color="auto"/>
            <w:bottom w:val="none" w:sz="0" w:space="0" w:color="auto"/>
            <w:right w:val="none" w:sz="0" w:space="0" w:color="auto"/>
          </w:divBdr>
          <w:divsChild>
            <w:div w:id="204564578">
              <w:marLeft w:val="0"/>
              <w:marRight w:val="0"/>
              <w:marTop w:val="0"/>
              <w:marBottom w:val="0"/>
              <w:divBdr>
                <w:top w:val="none" w:sz="0" w:space="0" w:color="auto"/>
                <w:left w:val="none" w:sz="0" w:space="0" w:color="auto"/>
                <w:bottom w:val="none" w:sz="0" w:space="0" w:color="auto"/>
                <w:right w:val="none" w:sz="0" w:space="0" w:color="auto"/>
              </w:divBdr>
            </w:div>
          </w:divsChild>
        </w:div>
        <w:div w:id="495657878">
          <w:marLeft w:val="0"/>
          <w:marRight w:val="0"/>
          <w:marTop w:val="0"/>
          <w:marBottom w:val="0"/>
          <w:divBdr>
            <w:top w:val="none" w:sz="0" w:space="0" w:color="auto"/>
            <w:left w:val="none" w:sz="0" w:space="0" w:color="auto"/>
            <w:bottom w:val="none" w:sz="0" w:space="0" w:color="auto"/>
            <w:right w:val="none" w:sz="0" w:space="0" w:color="auto"/>
          </w:divBdr>
          <w:divsChild>
            <w:div w:id="860044937">
              <w:marLeft w:val="0"/>
              <w:marRight w:val="0"/>
              <w:marTop w:val="0"/>
              <w:marBottom w:val="0"/>
              <w:divBdr>
                <w:top w:val="none" w:sz="0" w:space="0" w:color="auto"/>
                <w:left w:val="none" w:sz="0" w:space="0" w:color="auto"/>
                <w:bottom w:val="none" w:sz="0" w:space="0" w:color="auto"/>
                <w:right w:val="none" w:sz="0" w:space="0" w:color="auto"/>
              </w:divBdr>
            </w:div>
          </w:divsChild>
        </w:div>
        <w:div w:id="674459187">
          <w:marLeft w:val="0"/>
          <w:marRight w:val="0"/>
          <w:marTop w:val="0"/>
          <w:marBottom w:val="0"/>
          <w:divBdr>
            <w:top w:val="none" w:sz="0" w:space="0" w:color="auto"/>
            <w:left w:val="none" w:sz="0" w:space="0" w:color="auto"/>
            <w:bottom w:val="none" w:sz="0" w:space="0" w:color="auto"/>
            <w:right w:val="none" w:sz="0" w:space="0" w:color="auto"/>
          </w:divBdr>
          <w:divsChild>
            <w:div w:id="464543401">
              <w:marLeft w:val="0"/>
              <w:marRight w:val="0"/>
              <w:marTop w:val="0"/>
              <w:marBottom w:val="0"/>
              <w:divBdr>
                <w:top w:val="none" w:sz="0" w:space="0" w:color="auto"/>
                <w:left w:val="none" w:sz="0" w:space="0" w:color="auto"/>
                <w:bottom w:val="none" w:sz="0" w:space="0" w:color="auto"/>
                <w:right w:val="none" w:sz="0" w:space="0" w:color="auto"/>
              </w:divBdr>
            </w:div>
          </w:divsChild>
        </w:div>
        <w:div w:id="727803604">
          <w:marLeft w:val="0"/>
          <w:marRight w:val="0"/>
          <w:marTop w:val="0"/>
          <w:marBottom w:val="0"/>
          <w:divBdr>
            <w:top w:val="none" w:sz="0" w:space="0" w:color="auto"/>
            <w:left w:val="none" w:sz="0" w:space="0" w:color="auto"/>
            <w:bottom w:val="none" w:sz="0" w:space="0" w:color="auto"/>
            <w:right w:val="none" w:sz="0" w:space="0" w:color="auto"/>
          </w:divBdr>
          <w:divsChild>
            <w:div w:id="615794190">
              <w:marLeft w:val="0"/>
              <w:marRight w:val="0"/>
              <w:marTop w:val="0"/>
              <w:marBottom w:val="0"/>
              <w:divBdr>
                <w:top w:val="none" w:sz="0" w:space="0" w:color="auto"/>
                <w:left w:val="none" w:sz="0" w:space="0" w:color="auto"/>
                <w:bottom w:val="none" w:sz="0" w:space="0" w:color="auto"/>
                <w:right w:val="none" w:sz="0" w:space="0" w:color="auto"/>
              </w:divBdr>
            </w:div>
          </w:divsChild>
        </w:div>
        <w:div w:id="745761732">
          <w:marLeft w:val="0"/>
          <w:marRight w:val="0"/>
          <w:marTop w:val="0"/>
          <w:marBottom w:val="0"/>
          <w:divBdr>
            <w:top w:val="none" w:sz="0" w:space="0" w:color="auto"/>
            <w:left w:val="none" w:sz="0" w:space="0" w:color="auto"/>
            <w:bottom w:val="none" w:sz="0" w:space="0" w:color="auto"/>
            <w:right w:val="none" w:sz="0" w:space="0" w:color="auto"/>
          </w:divBdr>
          <w:divsChild>
            <w:div w:id="2064599296">
              <w:marLeft w:val="0"/>
              <w:marRight w:val="0"/>
              <w:marTop w:val="0"/>
              <w:marBottom w:val="0"/>
              <w:divBdr>
                <w:top w:val="none" w:sz="0" w:space="0" w:color="auto"/>
                <w:left w:val="none" w:sz="0" w:space="0" w:color="auto"/>
                <w:bottom w:val="none" w:sz="0" w:space="0" w:color="auto"/>
                <w:right w:val="none" w:sz="0" w:space="0" w:color="auto"/>
              </w:divBdr>
            </w:div>
          </w:divsChild>
        </w:div>
        <w:div w:id="772163623">
          <w:marLeft w:val="0"/>
          <w:marRight w:val="0"/>
          <w:marTop w:val="0"/>
          <w:marBottom w:val="0"/>
          <w:divBdr>
            <w:top w:val="none" w:sz="0" w:space="0" w:color="auto"/>
            <w:left w:val="none" w:sz="0" w:space="0" w:color="auto"/>
            <w:bottom w:val="none" w:sz="0" w:space="0" w:color="auto"/>
            <w:right w:val="none" w:sz="0" w:space="0" w:color="auto"/>
          </w:divBdr>
          <w:divsChild>
            <w:div w:id="1904366369">
              <w:marLeft w:val="0"/>
              <w:marRight w:val="0"/>
              <w:marTop w:val="0"/>
              <w:marBottom w:val="0"/>
              <w:divBdr>
                <w:top w:val="none" w:sz="0" w:space="0" w:color="auto"/>
                <w:left w:val="none" w:sz="0" w:space="0" w:color="auto"/>
                <w:bottom w:val="none" w:sz="0" w:space="0" w:color="auto"/>
                <w:right w:val="none" w:sz="0" w:space="0" w:color="auto"/>
              </w:divBdr>
            </w:div>
          </w:divsChild>
        </w:div>
        <w:div w:id="809135768">
          <w:marLeft w:val="0"/>
          <w:marRight w:val="0"/>
          <w:marTop w:val="0"/>
          <w:marBottom w:val="0"/>
          <w:divBdr>
            <w:top w:val="none" w:sz="0" w:space="0" w:color="auto"/>
            <w:left w:val="none" w:sz="0" w:space="0" w:color="auto"/>
            <w:bottom w:val="none" w:sz="0" w:space="0" w:color="auto"/>
            <w:right w:val="none" w:sz="0" w:space="0" w:color="auto"/>
          </w:divBdr>
          <w:divsChild>
            <w:div w:id="930234761">
              <w:marLeft w:val="0"/>
              <w:marRight w:val="0"/>
              <w:marTop w:val="0"/>
              <w:marBottom w:val="0"/>
              <w:divBdr>
                <w:top w:val="none" w:sz="0" w:space="0" w:color="auto"/>
                <w:left w:val="none" w:sz="0" w:space="0" w:color="auto"/>
                <w:bottom w:val="none" w:sz="0" w:space="0" w:color="auto"/>
                <w:right w:val="none" w:sz="0" w:space="0" w:color="auto"/>
              </w:divBdr>
            </w:div>
          </w:divsChild>
        </w:div>
        <w:div w:id="826558886">
          <w:marLeft w:val="0"/>
          <w:marRight w:val="0"/>
          <w:marTop w:val="0"/>
          <w:marBottom w:val="0"/>
          <w:divBdr>
            <w:top w:val="none" w:sz="0" w:space="0" w:color="auto"/>
            <w:left w:val="none" w:sz="0" w:space="0" w:color="auto"/>
            <w:bottom w:val="none" w:sz="0" w:space="0" w:color="auto"/>
            <w:right w:val="none" w:sz="0" w:space="0" w:color="auto"/>
          </w:divBdr>
          <w:divsChild>
            <w:div w:id="1151096546">
              <w:marLeft w:val="0"/>
              <w:marRight w:val="0"/>
              <w:marTop w:val="0"/>
              <w:marBottom w:val="0"/>
              <w:divBdr>
                <w:top w:val="none" w:sz="0" w:space="0" w:color="auto"/>
                <w:left w:val="none" w:sz="0" w:space="0" w:color="auto"/>
                <w:bottom w:val="none" w:sz="0" w:space="0" w:color="auto"/>
                <w:right w:val="none" w:sz="0" w:space="0" w:color="auto"/>
              </w:divBdr>
            </w:div>
          </w:divsChild>
        </w:div>
        <w:div w:id="880433111">
          <w:marLeft w:val="0"/>
          <w:marRight w:val="0"/>
          <w:marTop w:val="0"/>
          <w:marBottom w:val="0"/>
          <w:divBdr>
            <w:top w:val="none" w:sz="0" w:space="0" w:color="auto"/>
            <w:left w:val="none" w:sz="0" w:space="0" w:color="auto"/>
            <w:bottom w:val="none" w:sz="0" w:space="0" w:color="auto"/>
            <w:right w:val="none" w:sz="0" w:space="0" w:color="auto"/>
          </w:divBdr>
          <w:divsChild>
            <w:div w:id="103811096">
              <w:marLeft w:val="0"/>
              <w:marRight w:val="0"/>
              <w:marTop w:val="0"/>
              <w:marBottom w:val="0"/>
              <w:divBdr>
                <w:top w:val="none" w:sz="0" w:space="0" w:color="auto"/>
                <w:left w:val="none" w:sz="0" w:space="0" w:color="auto"/>
                <w:bottom w:val="none" w:sz="0" w:space="0" w:color="auto"/>
                <w:right w:val="none" w:sz="0" w:space="0" w:color="auto"/>
              </w:divBdr>
            </w:div>
            <w:div w:id="510871502">
              <w:marLeft w:val="0"/>
              <w:marRight w:val="0"/>
              <w:marTop w:val="0"/>
              <w:marBottom w:val="0"/>
              <w:divBdr>
                <w:top w:val="none" w:sz="0" w:space="0" w:color="auto"/>
                <w:left w:val="none" w:sz="0" w:space="0" w:color="auto"/>
                <w:bottom w:val="none" w:sz="0" w:space="0" w:color="auto"/>
                <w:right w:val="none" w:sz="0" w:space="0" w:color="auto"/>
              </w:divBdr>
            </w:div>
            <w:div w:id="1899244930">
              <w:marLeft w:val="0"/>
              <w:marRight w:val="0"/>
              <w:marTop w:val="0"/>
              <w:marBottom w:val="0"/>
              <w:divBdr>
                <w:top w:val="none" w:sz="0" w:space="0" w:color="auto"/>
                <w:left w:val="none" w:sz="0" w:space="0" w:color="auto"/>
                <w:bottom w:val="none" w:sz="0" w:space="0" w:color="auto"/>
                <w:right w:val="none" w:sz="0" w:space="0" w:color="auto"/>
              </w:divBdr>
            </w:div>
            <w:div w:id="2072917703">
              <w:marLeft w:val="0"/>
              <w:marRight w:val="0"/>
              <w:marTop w:val="0"/>
              <w:marBottom w:val="0"/>
              <w:divBdr>
                <w:top w:val="none" w:sz="0" w:space="0" w:color="auto"/>
                <w:left w:val="none" w:sz="0" w:space="0" w:color="auto"/>
                <w:bottom w:val="none" w:sz="0" w:space="0" w:color="auto"/>
                <w:right w:val="none" w:sz="0" w:space="0" w:color="auto"/>
              </w:divBdr>
            </w:div>
          </w:divsChild>
        </w:div>
        <w:div w:id="970750600">
          <w:marLeft w:val="0"/>
          <w:marRight w:val="0"/>
          <w:marTop w:val="0"/>
          <w:marBottom w:val="0"/>
          <w:divBdr>
            <w:top w:val="none" w:sz="0" w:space="0" w:color="auto"/>
            <w:left w:val="none" w:sz="0" w:space="0" w:color="auto"/>
            <w:bottom w:val="none" w:sz="0" w:space="0" w:color="auto"/>
            <w:right w:val="none" w:sz="0" w:space="0" w:color="auto"/>
          </w:divBdr>
          <w:divsChild>
            <w:div w:id="1037319337">
              <w:marLeft w:val="0"/>
              <w:marRight w:val="0"/>
              <w:marTop w:val="0"/>
              <w:marBottom w:val="0"/>
              <w:divBdr>
                <w:top w:val="none" w:sz="0" w:space="0" w:color="auto"/>
                <w:left w:val="none" w:sz="0" w:space="0" w:color="auto"/>
                <w:bottom w:val="none" w:sz="0" w:space="0" w:color="auto"/>
                <w:right w:val="none" w:sz="0" w:space="0" w:color="auto"/>
              </w:divBdr>
            </w:div>
          </w:divsChild>
        </w:div>
        <w:div w:id="1055473611">
          <w:marLeft w:val="0"/>
          <w:marRight w:val="0"/>
          <w:marTop w:val="0"/>
          <w:marBottom w:val="0"/>
          <w:divBdr>
            <w:top w:val="none" w:sz="0" w:space="0" w:color="auto"/>
            <w:left w:val="none" w:sz="0" w:space="0" w:color="auto"/>
            <w:bottom w:val="none" w:sz="0" w:space="0" w:color="auto"/>
            <w:right w:val="none" w:sz="0" w:space="0" w:color="auto"/>
          </w:divBdr>
          <w:divsChild>
            <w:div w:id="211382755">
              <w:marLeft w:val="0"/>
              <w:marRight w:val="0"/>
              <w:marTop w:val="0"/>
              <w:marBottom w:val="0"/>
              <w:divBdr>
                <w:top w:val="none" w:sz="0" w:space="0" w:color="auto"/>
                <w:left w:val="none" w:sz="0" w:space="0" w:color="auto"/>
                <w:bottom w:val="none" w:sz="0" w:space="0" w:color="auto"/>
                <w:right w:val="none" w:sz="0" w:space="0" w:color="auto"/>
              </w:divBdr>
            </w:div>
          </w:divsChild>
        </w:div>
        <w:div w:id="1055541604">
          <w:marLeft w:val="0"/>
          <w:marRight w:val="0"/>
          <w:marTop w:val="0"/>
          <w:marBottom w:val="0"/>
          <w:divBdr>
            <w:top w:val="none" w:sz="0" w:space="0" w:color="auto"/>
            <w:left w:val="none" w:sz="0" w:space="0" w:color="auto"/>
            <w:bottom w:val="none" w:sz="0" w:space="0" w:color="auto"/>
            <w:right w:val="none" w:sz="0" w:space="0" w:color="auto"/>
          </w:divBdr>
          <w:divsChild>
            <w:div w:id="229466804">
              <w:marLeft w:val="0"/>
              <w:marRight w:val="0"/>
              <w:marTop w:val="0"/>
              <w:marBottom w:val="0"/>
              <w:divBdr>
                <w:top w:val="none" w:sz="0" w:space="0" w:color="auto"/>
                <w:left w:val="none" w:sz="0" w:space="0" w:color="auto"/>
                <w:bottom w:val="none" w:sz="0" w:space="0" w:color="auto"/>
                <w:right w:val="none" w:sz="0" w:space="0" w:color="auto"/>
              </w:divBdr>
            </w:div>
          </w:divsChild>
        </w:div>
        <w:div w:id="1088429908">
          <w:marLeft w:val="0"/>
          <w:marRight w:val="0"/>
          <w:marTop w:val="0"/>
          <w:marBottom w:val="0"/>
          <w:divBdr>
            <w:top w:val="none" w:sz="0" w:space="0" w:color="auto"/>
            <w:left w:val="none" w:sz="0" w:space="0" w:color="auto"/>
            <w:bottom w:val="none" w:sz="0" w:space="0" w:color="auto"/>
            <w:right w:val="none" w:sz="0" w:space="0" w:color="auto"/>
          </w:divBdr>
          <w:divsChild>
            <w:div w:id="446899087">
              <w:marLeft w:val="0"/>
              <w:marRight w:val="0"/>
              <w:marTop w:val="0"/>
              <w:marBottom w:val="0"/>
              <w:divBdr>
                <w:top w:val="none" w:sz="0" w:space="0" w:color="auto"/>
                <w:left w:val="none" w:sz="0" w:space="0" w:color="auto"/>
                <w:bottom w:val="none" w:sz="0" w:space="0" w:color="auto"/>
                <w:right w:val="none" w:sz="0" w:space="0" w:color="auto"/>
              </w:divBdr>
            </w:div>
          </w:divsChild>
        </w:div>
        <w:div w:id="1155222637">
          <w:marLeft w:val="0"/>
          <w:marRight w:val="0"/>
          <w:marTop w:val="0"/>
          <w:marBottom w:val="0"/>
          <w:divBdr>
            <w:top w:val="none" w:sz="0" w:space="0" w:color="auto"/>
            <w:left w:val="none" w:sz="0" w:space="0" w:color="auto"/>
            <w:bottom w:val="none" w:sz="0" w:space="0" w:color="auto"/>
            <w:right w:val="none" w:sz="0" w:space="0" w:color="auto"/>
          </w:divBdr>
          <w:divsChild>
            <w:div w:id="1355228885">
              <w:marLeft w:val="0"/>
              <w:marRight w:val="0"/>
              <w:marTop w:val="0"/>
              <w:marBottom w:val="0"/>
              <w:divBdr>
                <w:top w:val="none" w:sz="0" w:space="0" w:color="auto"/>
                <w:left w:val="none" w:sz="0" w:space="0" w:color="auto"/>
                <w:bottom w:val="none" w:sz="0" w:space="0" w:color="auto"/>
                <w:right w:val="none" w:sz="0" w:space="0" w:color="auto"/>
              </w:divBdr>
            </w:div>
          </w:divsChild>
        </w:div>
        <w:div w:id="1183783068">
          <w:marLeft w:val="0"/>
          <w:marRight w:val="0"/>
          <w:marTop w:val="0"/>
          <w:marBottom w:val="0"/>
          <w:divBdr>
            <w:top w:val="none" w:sz="0" w:space="0" w:color="auto"/>
            <w:left w:val="none" w:sz="0" w:space="0" w:color="auto"/>
            <w:bottom w:val="none" w:sz="0" w:space="0" w:color="auto"/>
            <w:right w:val="none" w:sz="0" w:space="0" w:color="auto"/>
          </w:divBdr>
          <w:divsChild>
            <w:div w:id="972249376">
              <w:marLeft w:val="0"/>
              <w:marRight w:val="0"/>
              <w:marTop w:val="0"/>
              <w:marBottom w:val="0"/>
              <w:divBdr>
                <w:top w:val="none" w:sz="0" w:space="0" w:color="auto"/>
                <w:left w:val="none" w:sz="0" w:space="0" w:color="auto"/>
                <w:bottom w:val="none" w:sz="0" w:space="0" w:color="auto"/>
                <w:right w:val="none" w:sz="0" w:space="0" w:color="auto"/>
              </w:divBdr>
            </w:div>
          </w:divsChild>
        </w:div>
        <w:div w:id="1186753750">
          <w:marLeft w:val="0"/>
          <w:marRight w:val="0"/>
          <w:marTop w:val="0"/>
          <w:marBottom w:val="0"/>
          <w:divBdr>
            <w:top w:val="none" w:sz="0" w:space="0" w:color="auto"/>
            <w:left w:val="none" w:sz="0" w:space="0" w:color="auto"/>
            <w:bottom w:val="none" w:sz="0" w:space="0" w:color="auto"/>
            <w:right w:val="none" w:sz="0" w:space="0" w:color="auto"/>
          </w:divBdr>
          <w:divsChild>
            <w:div w:id="1858814399">
              <w:marLeft w:val="0"/>
              <w:marRight w:val="0"/>
              <w:marTop w:val="0"/>
              <w:marBottom w:val="0"/>
              <w:divBdr>
                <w:top w:val="none" w:sz="0" w:space="0" w:color="auto"/>
                <w:left w:val="none" w:sz="0" w:space="0" w:color="auto"/>
                <w:bottom w:val="none" w:sz="0" w:space="0" w:color="auto"/>
                <w:right w:val="none" w:sz="0" w:space="0" w:color="auto"/>
              </w:divBdr>
            </w:div>
          </w:divsChild>
        </w:div>
        <w:div w:id="1215386664">
          <w:marLeft w:val="0"/>
          <w:marRight w:val="0"/>
          <w:marTop w:val="0"/>
          <w:marBottom w:val="0"/>
          <w:divBdr>
            <w:top w:val="none" w:sz="0" w:space="0" w:color="auto"/>
            <w:left w:val="none" w:sz="0" w:space="0" w:color="auto"/>
            <w:bottom w:val="none" w:sz="0" w:space="0" w:color="auto"/>
            <w:right w:val="none" w:sz="0" w:space="0" w:color="auto"/>
          </w:divBdr>
          <w:divsChild>
            <w:div w:id="1306158626">
              <w:marLeft w:val="0"/>
              <w:marRight w:val="0"/>
              <w:marTop w:val="0"/>
              <w:marBottom w:val="0"/>
              <w:divBdr>
                <w:top w:val="none" w:sz="0" w:space="0" w:color="auto"/>
                <w:left w:val="none" w:sz="0" w:space="0" w:color="auto"/>
                <w:bottom w:val="none" w:sz="0" w:space="0" w:color="auto"/>
                <w:right w:val="none" w:sz="0" w:space="0" w:color="auto"/>
              </w:divBdr>
            </w:div>
          </w:divsChild>
        </w:div>
        <w:div w:id="1215775356">
          <w:marLeft w:val="0"/>
          <w:marRight w:val="0"/>
          <w:marTop w:val="0"/>
          <w:marBottom w:val="0"/>
          <w:divBdr>
            <w:top w:val="none" w:sz="0" w:space="0" w:color="auto"/>
            <w:left w:val="none" w:sz="0" w:space="0" w:color="auto"/>
            <w:bottom w:val="none" w:sz="0" w:space="0" w:color="auto"/>
            <w:right w:val="none" w:sz="0" w:space="0" w:color="auto"/>
          </w:divBdr>
          <w:divsChild>
            <w:div w:id="1812483479">
              <w:marLeft w:val="0"/>
              <w:marRight w:val="0"/>
              <w:marTop w:val="0"/>
              <w:marBottom w:val="0"/>
              <w:divBdr>
                <w:top w:val="none" w:sz="0" w:space="0" w:color="auto"/>
                <w:left w:val="none" w:sz="0" w:space="0" w:color="auto"/>
                <w:bottom w:val="none" w:sz="0" w:space="0" w:color="auto"/>
                <w:right w:val="none" w:sz="0" w:space="0" w:color="auto"/>
              </w:divBdr>
            </w:div>
          </w:divsChild>
        </w:div>
        <w:div w:id="1221819855">
          <w:marLeft w:val="0"/>
          <w:marRight w:val="0"/>
          <w:marTop w:val="0"/>
          <w:marBottom w:val="0"/>
          <w:divBdr>
            <w:top w:val="none" w:sz="0" w:space="0" w:color="auto"/>
            <w:left w:val="none" w:sz="0" w:space="0" w:color="auto"/>
            <w:bottom w:val="none" w:sz="0" w:space="0" w:color="auto"/>
            <w:right w:val="none" w:sz="0" w:space="0" w:color="auto"/>
          </w:divBdr>
          <w:divsChild>
            <w:div w:id="1531723652">
              <w:marLeft w:val="0"/>
              <w:marRight w:val="0"/>
              <w:marTop w:val="0"/>
              <w:marBottom w:val="0"/>
              <w:divBdr>
                <w:top w:val="none" w:sz="0" w:space="0" w:color="auto"/>
                <w:left w:val="none" w:sz="0" w:space="0" w:color="auto"/>
                <w:bottom w:val="none" w:sz="0" w:space="0" w:color="auto"/>
                <w:right w:val="none" w:sz="0" w:space="0" w:color="auto"/>
              </w:divBdr>
            </w:div>
          </w:divsChild>
        </w:div>
        <w:div w:id="1228104397">
          <w:marLeft w:val="0"/>
          <w:marRight w:val="0"/>
          <w:marTop w:val="0"/>
          <w:marBottom w:val="0"/>
          <w:divBdr>
            <w:top w:val="none" w:sz="0" w:space="0" w:color="auto"/>
            <w:left w:val="none" w:sz="0" w:space="0" w:color="auto"/>
            <w:bottom w:val="none" w:sz="0" w:space="0" w:color="auto"/>
            <w:right w:val="none" w:sz="0" w:space="0" w:color="auto"/>
          </w:divBdr>
          <w:divsChild>
            <w:div w:id="612134324">
              <w:marLeft w:val="0"/>
              <w:marRight w:val="0"/>
              <w:marTop w:val="0"/>
              <w:marBottom w:val="0"/>
              <w:divBdr>
                <w:top w:val="none" w:sz="0" w:space="0" w:color="auto"/>
                <w:left w:val="none" w:sz="0" w:space="0" w:color="auto"/>
                <w:bottom w:val="none" w:sz="0" w:space="0" w:color="auto"/>
                <w:right w:val="none" w:sz="0" w:space="0" w:color="auto"/>
              </w:divBdr>
            </w:div>
          </w:divsChild>
        </w:div>
        <w:div w:id="1245065191">
          <w:marLeft w:val="0"/>
          <w:marRight w:val="0"/>
          <w:marTop w:val="0"/>
          <w:marBottom w:val="0"/>
          <w:divBdr>
            <w:top w:val="none" w:sz="0" w:space="0" w:color="auto"/>
            <w:left w:val="none" w:sz="0" w:space="0" w:color="auto"/>
            <w:bottom w:val="none" w:sz="0" w:space="0" w:color="auto"/>
            <w:right w:val="none" w:sz="0" w:space="0" w:color="auto"/>
          </w:divBdr>
          <w:divsChild>
            <w:div w:id="2027362020">
              <w:marLeft w:val="0"/>
              <w:marRight w:val="0"/>
              <w:marTop w:val="0"/>
              <w:marBottom w:val="0"/>
              <w:divBdr>
                <w:top w:val="none" w:sz="0" w:space="0" w:color="auto"/>
                <w:left w:val="none" w:sz="0" w:space="0" w:color="auto"/>
                <w:bottom w:val="none" w:sz="0" w:space="0" w:color="auto"/>
                <w:right w:val="none" w:sz="0" w:space="0" w:color="auto"/>
              </w:divBdr>
            </w:div>
          </w:divsChild>
        </w:div>
        <w:div w:id="1291322542">
          <w:marLeft w:val="0"/>
          <w:marRight w:val="0"/>
          <w:marTop w:val="0"/>
          <w:marBottom w:val="0"/>
          <w:divBdr>
            <w:top w:val="none" w:sz="0" w:space="0" w:color="auto"/>
            <w:left w:val="none" w:sz="0" w:space="0" w:color="auto"/>
            <w:bottom w:val="none" w:sz="0" w:space="0" w:color="auto"/>
            <w:right w:val="none" w:sz="0" w:space="0" w:color="auto"/>
          </w:divBdr>
          <w:divsChild>
            <w:div w:id="1340741302">
              <w:marLeft w:val="0"/>
              <w:marRight w:val="0"/>
              <w:marTop w:val="0"/>
              <w:marBottom w:val="0"/>
              <w:divBdr>
                <w:top w:val="none" w:sz="0" w:space="0" w:color="auto"/>
                <w:left w:val="none" w:sz="0" w:space="0" w:color="auto"/>
                <w:bottom w:val="none" w:sz="0" w:space="0" w:color="auto"/>
                <w:right w:val="none" w:sz="0" w:space="0" w:color="auto"/>
              </w:divBdr>
            </w:div>
          </w:divsChild>
        </w:div>
        <w:div w:id="1295673117">
          <w:marLeft w:val="0"/>
          <w:marRight w:val="0"/>
          <w:marTop w:val="0"/>
          <w:marBottom w:val="0"/>
          <w:divBdr>
            <w:top w:val="none" w:sz="0" w:space="0" w:color="auto"/>
            <w:left w:val="none" w:sz="0" w:space="0" w:color="auto"/>
            <w:bottom w:val="none" w:sz="0" w:space="0" w:color="auto"/>
            <w:right w:val="none" w:sz="0" w:space="0" w:color="auto"/>
          </w:divBdr>
          <w:divsChild>
            <w:div w:id="431776870">
              <w:marLeft w:val="0"/>
              <w:marRight w:val="0"/>
              <w:marTop w:val="0"/>
              <w:marBottom w:val="0"/>
              <w:divBdr>
                <w:top w:val="none" w:sz="0" w:space="0" w:color="auto"/>
                <w:left w:val="none" w:sz="0" w:space="0" w:color="auto"/>
                <w:bottom w:val="none" w:sz="0" w:space="0" w:color="auto"/>
                <w:right w:val="none" w:sz="0" w:space="0" w:color="auto"/>
              </w:divBdr>
            </w:div>
          </w:divsChild>
        </w:div>
        <w:div w:id="1301574985">
          <w:marLeft w:val="0"/>
          <w:marRight w:val="0"/>
          <w:marTop w:val="0"/>
          <w:marBottom w:val="0"/>
          <w:divBdr>
            <w:top w:val="none" w:sz="0" w:space="0" w:color="auto"/>
            <w:left w:val="none" w:sz="0" w:space="0" w:color="auto"/>
            <w:bottom w:val="none" w:sz="0" w:space="0" w:color="auto"/>
            <w:right w:val="none" w:sz="0" w:space="0" w:color="auto"/>
          </w:divBdr>
          <w:divsChild>
            <w:div w:id="397242101">
              <w:marLeft w:val="0"/>
              <w:marRight w:val="0"/>
              <w:marTop w:val="0"/>
              <w:marBottom w:val="0"/>
              <w:divBdr>
                <w:top w:val="none" w:sz="0" w:space="0" w:color="auto"/>
                <w:left w:val="none" w:sz="0" w:space="0" w:color="auto"/>
                <w:bottom w:val="none" w:sz="0" w:space="0" w:color="auto"/>
                <w:right w:val="none" w:sz="0" w:space="0" w:color="auto"/>
              </w:divBdr>
            </w:div>
          </w:divsChild>
        </w:div>
        <w:div w:id="1350642888">
          <w:marLeft w:val="0"/>
          <w:marRight w:val="0"/>
          <w:marTop w:val="0"/>
          <w:marBottom w:val="0"/>
          <w:divBdr>
            <w:top w:val="none" w:sz="0" w:space="0" w:color="auto"/>
            <w:left w:val="none" w:sz="0" w:space="0" w:color="auto"/>
            <w:bottom w:val="none" w:sz="0" w:space="0" w:color="auto"/>
            <w:right w:val="none" w:sz="0" w:space="0" w:color="auto"/>
          </w:divBdr>
          <w:divsChild>
            <w:div w:id="1999846773">
              <w:marLeft w:val="0"/>
              <w:marRight w:val="0"/>
              <w:marTop w:val="0"/>
              <w:marBottom w:val="0"/>
              <w:divBdr>
                <w:top w:val="none" w:sz="0" w:space="0" w:color="auto"/>
                <w:left w:val="none" w:sz="0" w:space="0" w:color="auto"/>
                <w:bottom w:val="none" w:sz="0" w:space="0" w:color="auto"/>
                <w:right w:val="none" w:sz="0" w:space="0" w:color="auto"/>
              </w:divBdr>
            </w:div>
          </w:divsChild>
        </w:div>
        <w:div w:id="1365598083">
          <w:marLeft w:val="0"/>
          <w:marRight w:val="0"/>
          <w:marTop w:val="0"/>
          <w:marBottom w:val="0"/>
          <w:divBdr>
            <w:top w:val="none" w:sz="0" w:space="0" w:color="auto"/>
            <w:left w:val="none" w:sz="0" w:space="0" w:color="auto"/>
            <w:bottom w:val="none" w:sz="0" w:space="0" w:color="auto"/>
            <w:right w:val="none" w:sz="0" w:space="0" w:color="auto"/>
          </w:divBdr>
          <w:divsChild>
            <w:div w:id="744566973">
              <w:marLeft w:val="0"/>
              <w:marRight w:val="0"/>
              <w:marTop w:val="0"/>
              <w:marBottom w:val="0"/>
              <w:divBdr>
                <w:top w:val="none" w:sz="0" w:space="0" w:color="auto"/>
                <w:left w:val="none" w:sz="0" w:space="0" w:color="auto"/>
                <w:bottom w:val="none" w:sz="0" w:space="0" w:color="auto"/>
                <w:right w:val="none" w:sz="0" w:space="0" w:color="auto"/>
              </w:divBdr>
            </w:div>
          </w:divsChild>
        </w:div>
        <w:div w:id="1378823076">
          <w:marLeft w:val="0"/>
          <w:marRight w:val="0"/>
          <w:marTop w:val="0"/>
          <w:marBottom w:val="0"/>
          <w:divBdr>
            <w:top w:val="none" w:sz="0" w:space="0" w:color="auto"/>
            <w:left w:val="none" w:sz="0" w:space="0" w:color="auto"/>
            <w:bottom w:val="none" w:sz="0" w:space="0" w:color="auto"/>
            <w:right w:val="none" w:sz="0" w:space="0" w:color="auto"/>
          </w:divBdr>
          <w:divsChild>
            <w:div w:id="107161611">
              <w:marLeft w:val="0"/>
              <w:marRight w:val="0"/>
              <w:marTop w:val="0"/>
              <w:marBottom w:val="0"/>
              <w:divBdr>
                <w:top w:val="none" w:sz="0" w:space="0" w:color="auto"/>
                <w:left w:val="none" w:sz="0" w:space="0" w:color="auto"/>
                <w:bottom w:val="none" w:sz="0" w:space="0" w:color="auto"/>
                <w:right w:val="none" w:sz="0" w:space="0" w:color="auto"/>
              </w:divBdr>
            </w:div>
          </w:divsChild>
        </w:div>
        <w:div w:id="1400597101">
          <w:marLeft w:val="0"/>
          <w:marRight w:val="0"/>
          <w:marTop w:val="0"/>
          <w:marBottom w:val="0"/>
          <w:divBdr>
            <w:top w:val="none" w:sz="0" w:space="0" w:color="auto"/>
            <w:left w:val="none" w:sz="0" w:space="0" w:color="auto"/>
            <w:bottom w:val="none" w:sz="0" w:space="0" w:color="auto"/>
            <w:right w:val="none" w:sz="0" w:space="0" w:color="auto"/>
          </w:divBdr>
          <w:divsChild>
            <w:div w:id="1590385899">
              <w:marLeft w:val="0"/>
              <w:marRight w:val="0"/>
              <w:marTop w:val="0"/>
              <w:marBottom w:val="0"/>
              <w:divBdr>
                <w:top w:val="none" w:sz="0" w:space="0" w:color="auto"/>
                <w:left w:val="none" w:sz="0" w:space="0" w:color="auto"/>
                <w:bottom w:val="none" w:sz="0" w:space="0" w:color="auto"/>
                <w:right w:val="none" w:sz="0" w:space="0" w:color="auto"/>
              </w:divBdr>
            </w:div>
          </w:divsChild>
        </w:div>
        <w:div w:id="1413546929">
          <w:marLeft w:val="0"/>
          <w:marRight w:val="0"/>
          <w:marTop w:val="0"/>
          <w:marBottom w:val="0"/>
          <w:divBdr>
            <w:top w:val="none" w:sz="0" w:space="0" w:color="auto"/>
            <w:left w:val="none" w:sz="0" w:space="0" w:color="auto"/>
            <w:bottom w:val="none" w:sz="0" w:space="0" w:color="auto"/>
            <w:right w:val="none" w:sz="0" w:space="0" w:color="auto"/>
          </w:divBdr>
          <w:divsChild>
            <w:div w:id="170264138">
              <w:marLeft w:val="0"/>
              <w:marRight w:val="0"/>
              <w:marTop w:val="0"/>
              <w:marBottom w:val="0"/>
              <w:divBdr>
                <w:top w:val="none" w:sz="0" w:space="0" w:color="auto"/>
                <w:left w:val="none" w:sz="0" w:space="0" w:color="auto"/>
                <w:bottom w:val="none" w:sz="0" w:space="0" w:color="auto"/>
                <w:right w:val="none" w:sz="0" w:space="0" w:color="auto"/>
              </w:divBdr>
            </w:div>
          </w:divsChild>
        </w:div>
        <w:div w:id="1468087842">
          <w:marLeft w:val="0"/>
          <w:marRight w:val="0"/>
          <w:marTop w:val="0"/>
          <w:marBottom w:val="0"/>
          <w:divBdr>
            <w:top w:val="none" w:sz="0" w:space="0" w:color="auto"/>
            <w:left w:val="none" w:sz="0" w:space="0" w:color="auto"/>
            <w:bottom w:val="none" w:sz="0" w:space="0" w:color="auto"/>
            <w:right w:val="none" w:sz="0" w:space="0" w:color="auto"/>
          </w:divBdr>
          <w:divsChild>
            <w:div w:id="1866214112">
              <w:marLeft w:val="0"/>
              <w:marRight w:val="0"/>
              <w:marTop w:val="0"/>
              <w:marBottom w:val="0"/>
              <w:divBdr>
                <w:top w:val="none" w:sz="0" w:space="0" w:color="auto"/>
                <w:left w:val="none" w:sz="0" w:space="0" w:color="auto"/>
                <w:bottom w:val="none" w:sz="0" w:space="0" w:color="auto"/>
                <w:right w:val="none" w:sz="0" w:space="0" w:color="auto"/>
              </w:divBdr>
            </w:div>
          </w:divsChild>
        </w:div>
        <w:div w:id="1474058825">
          <w:marLeft w:val="0"/>
          <w:marRight w:val="0"/>
          <w:marTop w:val="0"/>
          <w:marBottom w:val="0"/>
          <w:divBdr>
            <w:top w:val="none" w:sz="0" w:space="0" w:color="auto"/>
            <w:left w:val="none" w:sz="0" w:space="0" w:color="auto"/>
            <w:bottom w:val="none" w:sz="0" w:space="0" w:color="auto"/>
            <w:right w:val="none" w:sz="0" w:space="0" w:color="auto"/>
          </w:divBdr>
          <w:divsChild>
            <w:div w:id="967274256">
              <w:marLeft w:val="0"/>
              <w:marRight w:val="0"/>
              <w:marTop w:val="0"/>
              <w:marBottom w:val="0"/>
              <w:divBdr>
                <w:top w:val="none" w:sz="0" w:space="0" w:color="auto"/>
                <w:left w:val="none" w:sz="0" w:space="0" w:color="auto"/>
                <w:bottom w:val="none" w:sz="0" w:space="0" w:color="auto"/>
                <w:right w:val="none" w:sz="0" w:space="0" w:color="auto"/>
              </w:divBdr>
            </w:div>
          </w:divsChild>
        </w:div>
        <w:div w:id="1496920838">
          <w:marLeft w:val="0"/>
          <w:marRight w:val="0"/>
          <w:marTop w:val="0"/>
          <w:marBottom w:val="0"/>
          <w:divBdr>
            <w:top w:val="none" w:sz="0" w:space="0" w:color="auto"/>
            <w:left w:val="none" w:sz="0" w:space="0" w:color="auto"/>
            <w:bottom w:val="none" w:sz="0" w:space="0" w:color="auto"/>
            <w:right w:val="none" w:sz="0" w:space="0" w:color="auto"/>
          </w:divBdr>
          <w:divsChild>
            <w:div w:id="647439021">
              <w:marLeft w:val="0"/>
              <w:marRight w:val="0"/>
              <w:marTop w:val="0"/>
              <w:marBottom w:val="0"/>
              <w:divBdr>
                <w:top w:val="none" w:sz="0" w:space="0" w:color="auto"/>
                <w:left w:val="none" w:sz="0" w:space="0" w:color="auto"/>
                <w:bottom w:val="none" w:sz="0" w:space="0" w:color="auto"/>
                <w:right w:val="none" w:sz="0" w:space="0" w:color="auto"/>
              </w:divBdr>
            </w:div>
          </w:divsChild>
        </w:div>
        <w:div w:id="1530022448">
          <w:marLeft w:val="0"/>
          <w:marRight w:val="0"/>
          <w:marTop w:val="0"/>
          <w:marBottom w:val="0"/>
          <w:divBdr>
            <w:top w:val="none" w:sz="0" w:space="0" w:color="auto"/>
            <w:left w:val="none" w:sz="0" w:space="0" w:color="auto"/>
            <w:bottom w:val="none" w:sz="0" w:space="0" w:color="auto"/>
            <w:right w:val="none" w:sz="0" w:space="0" w:color="auto"/>
          </w:divBdr>
          <w:divsChild>
            <w:div w:id="1337730410">
              <w:marLeft w:val="0"/>
              <w:marRight w:val="0"/>
              <w:marTop w:val="0"/>
              <w:marBottom w:val="0"/>
              <w:divBdr>
                <w:top w:val="none" w:sz="0" w:space="0" w:color="auto"/>
                <w:left w:val="none" w:sz="0" w:space="0" w:color="auto"/>
                <w:bottom w:val="none" w:sz="0" w:space="0" w:color="auto"/>
                <w:right w:val="none" w:sz="0" w:space="0" w:color="auto"/>
              </w:divBdr>
            </w:div>
          </w:divsChild>
        </w:div>
        <w:div w:id="1671911271">
          <w:marLeft w:val="0"/>
          <w:marRight w:val="0"/>
          <w:marTop w:val="0"/>
          <w:marBottom w:val="0"/>
          <w:divBdr>
            <w:top w:val="none" w:sz="0" w:space="0" w:color="auto"/>
            <w:left w:val="none" w:sz="0" w:space="0" w:color="auto"/>
            <w:bottom w:val="none" w:sz="0" w:space="0" w:color="auto"/>
            <w:right w:val="none" w:sz="0" w:space="0" w:color="auto"/>
          </w:divBdr>
          <w:divsChild>
            <w:div w:id="1549804305">
              <w:marLeft w:val="0"/>
              <w:marRight w:val="0"/>
              <w:marTop w:val="0"/>
              <w:marBottom w:val="0"/>
              <w:divBdr>
                <w:top w:val="none" w:sz="0" w:space="0" w:color="auto"/>
                <w:left w:val="none" w:sz="0" w:space="0" w:color="auto"/>
                <w:bottom w:val="none" w:sz="0" w:space="0" w:color="auto"/>
                <w:right w:val="none" w:sz="0" w:space="0" w:color="auto"/>
              </w:divBdr>
            </w:div>
          </w:divsChild>
        </w:div>
        <w:div w:id="1673948197">
          <w:marLeft w:val="0"/>
          <w:marRight w:val="0"/>
          <w:marTop w:val="0"/>
          <w:marBottom w:val="0"/>
          <w:divBdr>
            <w:top w:val="none" w:sz="0" w:space="0" w:color="auto"/>
            <w:left w:val="none" w:sz="0" w:space="0" w:color="auto"/>
            <w:bottom w:val="none" w:sz="0" w:space="0" w:color="auto"/>
            <w:right w:val="none" w:sz="0" w:space="0" w:color="auto"/>
          </w:divBdr>
          <w:divsChild>
            <w:div w:id="1163281786">
              <w:marLeft w:val="0"/>
              <w:marRight w:val="0"/>
              <w:marTop w:val="0"/>
              <w:marBottom w:val="0"/>
              <w:divBdr>
                <w:top w:val="none" w:sz="0" w:space="0" w:color="auto"/>
                <w:left w:val="none" w:sz="0" w:space="0" w:color="auto"/>
                <w:bottom w:val="none" w:sz="0" w:space="0" w:color="auto"/>
                <w:right w:val="none" w:sz="0" w:space="0" w:color="auto"/>
              </w:divBdr>
            </w:div>
          </w:divsChild>
        </w:div>
        <w:div w:id="1697199423">
          <w:marLeft w:val="0"/>
          <w:marRight w:val="0"/>
          <w:marTop w:val="0"/>
          <w:marBottom w:val="0"/>
          <w:divBdr>
            <w:top w:val="none" w:sz="0" w:space="0" w:color="auto"/>
            <w:left w:val="none" w:sz="0" w:space="0" w:color="auto"/>
            <w:bottom w:val="none" w:sz="0" w:space="0" w:color="auto"/>
            <w:right w:val="none" w:sz="0" w:space="0" w:color="auto"/>
          </w:divBdr>
          <w:divsChild>
            <w:div w:id="185407335">
              <w:marLeft w:val="0"/>
              <w:marRight w:val="0"/>
              <w:marTop w:val="0"/>
              <w:marBottom w:val="0"/>
              <w:divBdr>
                <w:top w:val="none" w:sz="0" w:space="0" w:color="auto"/>
                <w:left w:val="none" w:sz="0" w:space="0" w:color="auto"/>
                <w:bottom w:val="none" w:sz="0" w:space="0" w:color="auto"/>
                <w:right w:val="none" w:sz="0" w:space="0" w:color="auto"/>
              </w:divBdr>
            </w:div>
            <w:div w:id="606039234">
              <w:marLeft w:val="0"/>
              <w:marRight w:val="0"/>
              <w:marTop w:val="0"/>
              <w:marBottom w:val="0"/>
              <w:divBdr>
                <w:top w:val="none" w:sz="0" w:space="0" w:color="auto"/>
                <w:left w:val="none" w:sz="0" w:space="0" w:color="auto"/>
                <w:bottom w:val="none" w:sz="0" w:space="0" w:color="auto"/>
                <w:right w:val="none" w:sz="0" w:space="0" w:color="auto"/>
              </w:divBdr>
            </w:div>
            <w:div w:id="668681476">
              <w:marLeft w:val="0"/>
              <w:marRight w:val="0"/>
              <w:marTop w:val="0"/>
              <w:marBottom w:val="0"/>
              <w:divBdr>
                <w:top w:val="none" w:sz="0" w:space="0" w:color="auto"/>
                <w:left w:val="none" w:sz="0" w:space="0" w:color="auto"/>
                <w:bottom w:val="none" w:sz="0" w:space="0" w:color="auto"/>
                <w:right w:val="none" w:sz="0" w:space="0" w:color="auto"/>
              </w:divBdr>
            </w:div>
            <w:div w:id="1308171319">
              <w:marLeft w:val="0"/>
              <w:marRight w:val="0"/>
              <w:marTop w:val="0"/>
              <w:marBottom w:val="0"/>
              <w:divBdr>
                <w:top w:val="none" w:sz="0" w:space="0" w:color="auto"/>
                <w:left w:val="none" w:sz="0" w:space="0" w:color="auto"/>
                <w:bottom w:val="none" w:sz="0" w:space="0" w:color="auto"/>
                <w:right w:val="none" w:sz="0" w:space="0" w:color="auto"/>
              </w:divBdr>
            </w:div>
            <w:div w:id="1350838015">
              <w:marLeft w:val="0"/>
              <w:marRight w:val="0"/>
              <w:marTop w:val="0"/>
              <w:marBottom w:val="0"/>
              <w:divBdr>
                <w:top w:val="none" w:sz="0" w:space="0" w:color="auto"/>
                <w:left w:val="none" w:sz="0" w:space="0" w:color="auto"/>
                <w:bottom w:val="none" w:sz="0" w:space="0" w:color="auto"/>
                <w:right w:val="none" w:sz="0" w:space="0" w:color="auto"/>
              </w:divBdr>
            </w:div>
          </w:divsChild>
        </w:div>
        <w:div w:id="1699355351">
          <w:marLeft w:val="0"/>
          <w:marRight w:val="0"/>
          <w:marTop w:val="0"/>
          <w:marBottom w:val="0"/>
          <w:divBdr>
            <w:top w:val="none" w:sz="0" w:space="0" w:color="auto"/>
            <w:left w:val="none" w:sz="0" w:space="0" w:color="auto"/>
            <w:bottom w:val="none" w:sz="0" w:space="0" w:color="auto"/>
            <w:right w:val="none" w:sz="0" w:space="0" w:color="auto"/>
          </w:divBdr>
          <w:divsChild>
            <w:div w:id="582841855">
              <w:marLeft w:val="0"/>
              <w:marRight w:val="0"/>
              <w:marTop w:val="0"/>
              <w:marBottom w:val="0"/>
              <w:divBdr>
                <w:top w:val="none" w:sz="0" w:space="0" w:color="auto"/>
                <w:left w:val="none" w:sz="0" w:space="0" w:color="auto"/>
                <w:bottom w:val="none" w:sz="0" w:space="0" w:color="auto"/>
                <w:right w:val="none" w:sz="0" w:space="0" w:color="auto"/>
              </w:divBdr>
            </w:div>
          </w:divsChild>
        </w:div>
        <w:div w:id="1769933504">
          <w:marLeft w:val="0"/>
          <w:marRight w:val="0"/>
          <w:marTop w:val="0"/>
          <w:marBottom w:val="0"/>
          <w:divBdr>
            <w:top w:val="none" w:sz="0" w:space="0" w:color="auto"/>
            <w:left w:val="none" w:sz="0" w:space="0" w:color="auto"/>
            <w:bottom w:val="none" w:sz="0" w:space="0" w:color="auto"/>
            <w:right w:val="none" w:sz="0" w:space="0" w:color="auto"/>
          </w:divBdr>
          <w:divsChild>
            <w:div w:id="185220767">
              <w:marLeft w:val="0"/>
              <w:marRight w:val="0"/>
              <w:marTop w:val="0"/>
              <w:marBottom w:val="0"/>
              <w:divBdr>
                <w:top w:val="none" w:sz="0" w:space="0" w:color="auto"/>
                <w:left w:val="none" w:sz="0" w:space="0" w:color="auto"/>
                <w:bottom w:val="none" w:sz="0" w:space="0" w:color="auto"/>
                <w:right w:val="none" w:sz="0" w:space="0" w:color="auto"/>
              </w:divBdr>
            </w:div>
          </w:divsChild>
        </w:div>
        <w:div w:id="1859851036">
          <w:marLeft w:val="0"/>
          <w:marRight w:val="0"/>
          <w:marTop w:val="0"/>
          <w:marBottom w:val="0"/>
          <w:divBdr>
            <w:top w:val="none" w:sz="0" w:space="0" w:color="auto"/>
            <w:left w:val="none" w:sz="0" w:space="0" w:color="auto"/>
            <w:bottom w:val="none" w:sz="0" w:space="0" w:color="auto"/>
            <w:right w:val="none" w:sz="0" w:space="0" w:color="auto"/>
          </w:divBdr>
          <w:divsChild>
            <w:div w:id="837892520">
              <w:marLeft w:val="0"/>
              <w:marRight w:val="0"/>
              <w:marTop w:val="0"/>
              <w:marBottom w:val="0"/>
              <w:divBdr>
                <w:top w:val="none" w:sz="0" w:space="0" w:color="auto"/>
                <w:left w:val="none" w:sz="0" w:space="0" w:color="auto"/>
                <w:bottom w:val="none" w:sz="0" w:space="0" w:color="auto"/>
                <w:right w:val="none" w:sz="0" w:space="0" w:color="auto"/>
              </w:divBdr>
            </w:div>
          </w:divsChild>
        </w:div>
        <w:div w:id="1884054634">
          <w:marLeft w:val="0"/>
          <w:marRight w:val="0"/>
          <w:marTop w:val="0"/>
          <w:marBottom w:val="0"/>
          <w:divBdr>
            <w:top w:val="none" w:sz="0" w:space="0" w:color="auto"/>
            <w:left w:val="none" w:sz="0" w:space="0" w:color="auto"/>
            <w:bottom w:val="none" w:sz="0" w:space="0" w:color="auto"/>
            <w:right w:val="none" w:sz="0" w:space="0" w:color="auto"/>
          </w:divBdr>
          <w:divsChild>
            <w:div w:id="1921912856">
              <w:marLeft w:val="0"/>
              <w:marRight w:val="0"/>
              <w:marTop w:val="0"/>
              <w:marBottom w:val="0"/>
              <w:divBdr>
                <w:top w:val="none" w:sz="0" w:space="0" w:color="auto"/>
                <w:left w:val="none" w:sz="0" w:space="0" w:color="auto"/>
                <w:bottom w:val="none" w:sz="0" w:space="0" w:color="auto"/>
                <w:right w:val="none" w:sz="0" w:space="0" w:color="auto"/>
              </w:divBdr>
            </w:div>
          </w:divsChild>
        </w:div>
        <w:div w:id="1885605665">
          <w:marLeft w:val="0"/>
          <w:marRight w:val="0"/>
          <w:marTop w:val="0"/>
          <w:marBottom w:val="0"/>
          <w:divBdr>
            <w:top w:val="none" w:sz="0" w:space="0" w:color="auto"/>
            <w:left w:val="none" w:sz="0" w:space="0" w:color="auto"/>
            <w:bottom w:val="none" w:sz="0" w:space="0" w:color="auto"/>
            <w:right w:val="none" w:sz="0" w:space="0" w:color="auto"/>
          </w:divBdr>
          <w:divsChild>
            <w:div w:id="2125876699">
              <w:marLeft w:val="0"/>
              <w:marRight w:val="0"/>
              <w:marTop w:val="0"/>
              <w:marBottom w:val="0"/>
              <w:divBdr>
                <w:top w:val="none" w:sz="0" w:space="0" w:color="auto"/>
                <w:left w:val="none" w:sz="0" w:space="0" w:color="auto"/>
                <w:bottom w:val="none" w:sz="0" w:space="0" w:color="auto"/>
                <w:right w:val="none" w:sz="0" w:space="0" w:color="auto"/>
              </w:divBdr>
            </w:div>
          </w:divsChild>
        </w:div>
        <w:div w:id="1896624925">
          <w:marLeft w:val="0"/>
          <w:marRight w:val="0"/>
          <w:marTop w:val="0"/>
          <w:marBottom w:val="0"/>
          <w:divBdr>
            <w:top w:val="none" w:sz="0" w:space="0" w:color="auto"/>
            <w:left w:val="none" w:sz="0" w:space="0" w:color="auto"/>
            <w:bottom w:val="none" w:sz="0" w:space="0" w:color="auto"/>
            <w:right w:val="none" w:sz="0" w:space="0" w:color="auto"/>
          </w:divBdr>
          <w:divsChild>
            <w:div w:id="1210730898">
              <w:marLeft w:val="0"/>
              <w:marRight w:val="0"/>
              <w:marTop w:val="0"/>
              <w:marBottom w:val="0"/>
              <w:divBdr>
                <w:top w:val="none" w:sz="0" w:space="0" w:color="auto"/>
                <w:left w:val="none" w:sz="0" w:space="0" w:color="auto"/>
                <w:bottom w:val="none" w:sz="0" w:space="0" w:color="auto"/>
                <w:right w:val="none" w:sz="0" w:space="0" w:color="auto"/>
              </w:divBdr>
            </w:div>
          </w:divsChild>
        </w:div>
        <w:div w:id="1913849662">
          <w:marLeft w:val="0"/>
          <w:marRight w:val="0"/>
          <w:marTop w:val="0"/>
          <w:marBottom w:val="0"/>
          <w:divBdr>
            <w:top w:val="none" w:sz="0" w:space="0" w:color="auto"/>
            <w:left w:val="none" w:sz="0" w:space="0" w:color="auto"/>
            <w:bottom w:val="none" w:sz="0" w:space="0" w:color="auto"/>
            <w:right w:val="none" w:sz="0" w:space="0" w:color="auto"/>
          </w:divBdr>
          <w:divsChild>
            <w:div w:id="1549147491">
              <w:marLeft w:val="0"/>
              <w:marRight w:val="0"/>
              <w:marTop w:val="0"/>
              <w:marBottom w:val="0"/>
              <w:divBdr>
                <w:top w:val="none" w:sz="0" w:space="0" w:color="auto"/>
                <w:left w:val="none" w:sz="0" w:space="0" w:color="auto"/>
                <w:bottom w:val="none" w:sz="0" w:space="0" w:color="auto"/>
                <w:right w:val="none" w:sz="0" w:space="0" w:color="auto"/>
              </w:divBdr>
            </w:div>
          </w:divsChild>
        </w:div>
        <w:div w:id="1958292938">
          <w:marLeft w:val="0"/>
          <w:marRight w:val="0"/>
          <w:marTop w:val="0"/>
          <w:marBottom w:val="0"/>
          <w:divBdr>
            <w:top w:val="none" w:sz="0" w:space="0" w:color="auto"/>
            <w:left w:val="none" w:sz="0" w:space="0" w:color="auto"/>
            <w:bottom w:val="none" w:sz="0" w:space="0" w:color="auto"/>
            <w:right w:val="none" w:sz="0" w:space="0" w:color="auto"/>
          </w:divBdr>
          <w:divsChild>
            <w:div w:id="1809125900">
              <w:marLeft w:val="0"/>
              <w:marRight w:val="0"/>
              <w:marTop w:val="0"/>
              <w:marBottom w:val="0"/>
              <w:divBdr>
                <w:top w:val="none" w:sz="0" w:space="0" w:color="auto"/>
                <w:left w:val="none" w:sz="0" w:space="0" w:color="auto"/>
                <w:bottom w:val="none" w:sz="0" w:space="0" w:color="auto"/>
                <w:right w:val="none" w:sz="0" w:space="0" w:color="auto"/>
              </w:divBdr>
            </w:div>
          </w:divsChild>
        </w:div>
        <w:div w:id="2039772866">
          <w:marLeft w:val="0"/>
          <w:marRight w:val="0"/>
          <w:marTop w:val="0"/>
          <w:marBottom w:val="0"/>
          <w:divBdr>
            <w:top w:val="none" w:sz="0" w:space="0" w:color="auto"/>
            <w:left w:val="none" w:sz="0" w:space="0" w:color="auto"/>
            <w:bottom w:val="none" w:sz="0" w:space="0" w:color="auto"/>
            <w:right w:val="none" w:sz="0" w:space="0" w:color="auto"/>
          </w:divBdr>
          <w:divsChild>
            <w:div w:id="391537787">
              <w:marLeft w:val="0"/>
              <w:marRight w:val="0"/>
              <w:marTop w:val="0"/>
              <w:marBottom w:val="0"/>
              <w:divBdr>
                <w:top w:val="none" w:sz="0" w:space="0" w:color="auto"/>
                <w:left w:val="none" w:sz="0" w:space="0" w:color="auto"/>
                <w:bottom w:val="none" w:sz="0" w:space="0" w:color="auto"/>
                <w:right w:val="none" w:sz="0" w:space="0" w:color="auto"/>
              </w:divBdr>
            </w:div>
          </w:divsChild>
        </w:div>
        <w:div w:id="2067486702">
          <w:marLeft w:val="0"/>
          <w:marRight w:val="0"/>
          <w:marTop w:val="0"/>
          <w:marBottom w:val="0"/>
          <w:divBdr>
            <w:top w:val="none" w:sz="0" w:space="0" w:color="auto"/>
            <w:left w:val="none" w:sz="0" w:space="0" w:color="auto"/>
            <w:bottom w:val="none" w:sz="0" w:space="0" w:color="auto"/>
            <w:right w:val="none" w:sz="0" w:space="0" w:color="auto"/>
          </w:divBdr>
          <w:divsChild>
            <w:div w:id="1593199187">
              <w:marLeft w:val="0"/>
              <w:marRight w:val="0"/>
              <w:marTop w:val="0"/>
              <w:marBottom w:val="0"/>
              <w:divBdr>
                <w:top w:val="none" w:sz="0" w:space="0" w:color="auto"/>
                <w:left w:val="none" w:sz="0" w:space="0" w:color="auto"/>
                <w:bottom w:val="none" w:sz="0" w:space="0" w:color="auto"/>
                <w:right w:val="none" w:sz="0" w:space="0" w:color="auto"/>
              </w:divBdr>
            </w:div>
          </w:divsChild>
        </w:div>
        <w:div w:id="2067876064">
          <w:marLeft w:val="0"/>
          <w:marRight w:val="0"/>
          <w:marTop w:val="0"/>
          <w:marBottom w:val="0"/>
          <w:divBdr>
            <w:top w:val="none" w:sz="0" w:space="0" w:color="auto"/>
            <w:left w:val="none" w:sz="0" w:space="0" w:color="auto"/>
            <w:bottom w:val="none" w:sz="0" w:space="0" w:color="auto"/>
            <w:right w:val="none" w:sz="0" w:space="0" w:color="auto"/>
          </w:divBdr>
          <w:divsChild>
            <w:div w:id="1490055069">
              <w:marLeft w:val="0"/>
              <w:marRight w:val="0"/>
              <w:marTop w:val="0"/>
              <w:marBottom w:val="0"/>
              <w:divBdr>
                <w:top w:val="none" w:sz="0" w:space="0" w:color="auto"/>
                <w:left w:val="none" w:sz="0" w:space="0" w:color="auto"/>
                <w:bottom w:val="none" w:sz="0" w:space="0" w:color="auto"/>
                <w:right w:val="none" w:sz="0" w:space="0" w:color="auto"/>
              </w:divBdr>
            </w:div>
          </w:divsChild>
        </w:div>
        <w:div w:id="2138330724">
          <w:marLeft w:val="0"/>
          <w:marRight w:val="0"/>
          <w:marTop w:val="0"/>
          <w:marBottom w:val="0"/>
          <w:divBdr>
            <w:top w:val="none" w:sz="0" w:space="0" w:color="auto"/>
            <w:left w:val="none" w:sz="0" w:space="0" w:color="auto"/>
            <w:bottom w:val="none" w:sz="0" w:space="0" w:color="auto"/>
            <w:right w:val="none" w:sz="0" w:space="0" w:color="auto"/>
          </w:divBdr>
          <w:divsChild>
            <w:div w:id="1146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7a207414fc0945c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4b6c-f054-4d28-b5b4-e99738a45320">
      <Terms xmlns="http://schemas.microsoft.com/office/infopath/2007/PartnerControls"/>
    </lcf76f155ced4ddcb4097134ff3c332f>
    <TaxCatchAll xmlns="c18e77b3-8291-401e-906c-31835f5cce37" xsi:nil="true"/>
    <SharedWithUsers xmlns="c18e77b3-8291-401e-906c-31835f5cce37">
      <UserInfo>
        <DisplayName>Daniel Cataldo</DisplayName>
        <AccountId>103</AccountId>
        <AccountType/>
      </UserInfo>
      <UserInfo>
        <DisplayName>Antonia Olguín Olguín</DisplayName>
        <AccountId>11</AccountId>
        <AccountType/>
      </UserInfo>
      <UserInfo>
        <DisplayName>Natalia Andrea Soazo Ahumada</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EC9D168DA9D846A02BE5DEB78B0E76" ma:contentTypeVersion="14" ma:contentTypeDescription="Crear nuevo documento." ma:contentTypeScope="" ma:versionID="d67d2d3a341717b4bfb54c71b8e3ff43">
  <xsd:schema xmlns:xsd="http://www.w3.org/2001/XMLSchema" xmlns:xs="http://www.w3.org/2001/XMLSchema" xmlns:p="http://schemas.microsoft.com/office/2006/metadata/properties" xmlns:ns2="65264b6c-f054-4d28-b5b4-e99738a45320" xmlns:ns3="c18e77b3-8291-401e-906c-31835f5cce37" targetNamespace="http://schemas.microsoft.com/office/2006/metadata/properties" ma:root="true" ma:fieldsID="8a90b415cfe86859e0152646d7f03e82" ns2:_="" ns3:_="">
    <xsd:import namespace="65264b6c-f054-4d28-b5b4-e99738a45320"/>
    <xsd:import namespace="c18e77b3-8291-401e-906c-31835f5cc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4b6c-f054-4d28-b5b4-e99738a45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453b3e1-1817-4d02-a8dd-e5c7641870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e77b3-8291-401e-906c-31835f5cce3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5a72e04-57b3-4e6c-9211-5a73e617d368}" ma:internalName="TaxCatchAll" ma:showField="CatchAllData" ma:web="c18e77b3-8291-401e-906c-31835f5cc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B510-D8DD-46E1-821B-E4F465690071}">
  <ds:schemaRefs>
    <ds:schemaRef ds:uri="http://schemas.microsoft.com/office/2006/metadata/properties"/>
    <ds:schemaRef ds:uri="http://schemas.microsoft.com/office/infopath/2007/PartnerControls"/>
    <ds:schemaRef ds:uri="65264b6c-f054-4d28-b5b4-e99738a45320"/>
    <ds:schemaRef ds:uri="c18e77b3-8291-401e-906c-31835f5cce37"/>
  </ds:schemaRefs>
</ds:datastoreItem>
</file>

<file path=customXml/itemProps2.xml><?xml version="1.0" encoding="utf-8"?>
<ds:datastoreItem xmlns:ds="http://schemas.openxmlformats.org/officeDocument/2006/customXml" ds:itemID="{908CD511-1970-4198-9921-B0352019FD66}">
  <ds:schemaRefs>
    <ds:schemaRef ds:uri="http://schemas.microsoft.com/sharepoint/v3/contenttype/forms"/>
  </ds:schemaRefs>
</ds:datastoreItem>
</file>

<file path=customXml/itemProps3.xml><?xml version="1.0" encoding="utf-8"?>
<ds:datastoreItem xmlns:ds="http://schemas.openxmlformats.org/officeDocument/2006/customXml" ds:itemID="{A3924D88-AA75-4829-A349-98944A2A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4b6c-f054-4d28-b5b4-e99738a45320"/>
    <ds:schemaRef ds:uri="c18e77b3-8291-401e-906c-31835f5c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04BE4-B024-4A4B-B94D-71CA8A57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3868</Words>
  <Characters>21277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Victor Makrinov</cp:lastModifiedBy>
  <cp:revision>7</cp:revision>
  <cp:lastPrinted>2022-05-13T21:18:00Z</cp:lastPrinted>
  <dcterms:created xsi:type="dcterms:W3CDTF">2024-04-02T12:23:00Z</dcterms:created>
  <dcterms:modified xsi:type="dcterms:W3CDTF">2024-04-02T13:19:00Z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0x0101007BEC9D168DA9D846A02BE5DEB78B0E76</vt:lpwstr>
  </property>
  <property fmtid="{D5CDD505-2E9C-101B-9397-08002B2CF9AE}" pid="3" name="MediaServiceImageTags">
    <vt:lpwstr/>
  </property>
</Properties>
</file>